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CF2EC" w14:textId="104E8204" w:rsidR="00952743" w:rsidRDefault="00952743">
      <w:bookmarkStart w:id="0" w:name="_GoBack"/>
      <w:bookmarkEnd w:id="0"/>
    </w:p>
    <w:tbl>
      <w:tblPr>
        <w:tblStyle w:val="Tabellrutenett"/>
        <w:tblW w:w="10774" w:type="dxa"/>
        <w:tblInd w:w="-743" w:type="dxa"/>
        <w:tblLayout w:type="fixed"/>
        <w:tblLook w:val="04A0" w:firstRow="1" w:lastRow="0" w:firstColumn="1" w:lastColumn="0" w:noHBand="0" w:noVBand="1"/>
      </w:tblPr>
      <w:tblGrid>
        <w:gridCol w:w="993"/>
        <w:gridCol w:w="4394"/>
        <w:gridCol w:w="2977"/>
        <w:gridCol w:w="851"/>
        <w:gridCol w:w="1559"/>
      </w:tblGrid>
      <w:tr w:rsidR="00F925C5" w14:paraId="16D555F9" w14:textId="77777777" w:rsidTr="002949D1">
        <w:tc>
          <w:tcPr>
            <w:tcW w:w="10774" w:type="dxa"/>
            <w:gridSpan w:val="5"/>
          </w:tcPr>
          <w:p w14:paraId="30E87E56" w14:textId="62437751" w:rsidR="00F925C5" w:rsidRDefault="00F925C5">
            <w:pPr>
              <w:rPr>
                <w:b/>
              </w:rPr>
            </w:pPr>
            <w:r w:rsidRPr="00FC549B">
              <w:rPr>
                <w:b/>
              </w:rPr>
              <w:t>Bedrift</w:t>
            </w:r>
            <w:r w:rsidR="004B3F8E">
              <w:rPr>
                <w:b/>
              </w:rPr>
              <w:t>:</w:t>
            </w:r>
          </w:p>
          <w:p w14:paraId="380444EF" w14:textId="771A2FE5" w:rsidR="004B3F8E" w:rsidRPr="00FC549B" w:rsidRDefault="004B3F8E">
            <w:pPr>
              <w:rPr>
                <w:b/>
              </w:rPr>
            </w:pPr>
          </w:p>
        </w:tc>
      </w:tr>
      <w:tr w:rsidR="006D5651" w14:paraId="659F1F50" w14:textId="77777777" w:rsidTr="00E3772E">
        <w:tc>
          <w:tcPr>
            <w:tcW w:w="5387" w:type="dxa"/>
            <w:gridSpan w:val="2"/>
          </w:tcPr>
          <w:p w14:paraId="69190887" w14:textId="0069032E" w:rsidR="004B3F8E" w:rsidRDefault="004B3F8E" w:rsidP="00F925C5">
            <w:pPr>
              <w:rPr>
                <w:rFonts w:ascii="Arial Narrow" w:hAnsi="Arial Narrow"/>
                <w:b/>
                <w:szCs w:val="22"/>
              </w:rPr>
            </w:pPr>
            <w:r>
              <w:rPr>
                <w:rFonts w:ascii="Arial Narrow" w:hAnsi="Arial Narrow"/>
                <w:b/>
                <w:szCs w:val="22"/>
              </w:rPr>
              <w:t>Ansvarlig:</w:t>
            </w:r>
          </w:p>
          <w:p w14:paraId="1150006F" w14:textId="5145429B" w:rsidR="004B3F8E" w:rsidRPr="004B3F8E" w:rsidRDefault="004B3F8E" w:rsidP="00F925C5">
            <w:pPr>
              <w:rPr>
                <w:rFonts w:ascii="Arial Narrow" w:hAnsi="Arial Narrow"/>
                <w:b/>
                <w:szCs w:val="22"/>
              </w:rPr>
            </w:pPr>
          </w:p>
        </w:tc>
        <w:tc>
          <w:tcPr>
            <w:tcW w:w="2977" w:type="dxa"/>
          </w:tcPr>
          <w:p w14:paraId="452D6709" w14:textId="77777777" w:rsidR="004B3F8E" w:rsidRPr="00FC549B" w:rsidRDefault="004B3F8E">
            <w:pPr>
              <w:rPr>
                <w:rFonts w:ascii="Arial Narrow" w:hAnsi="Arial Narrow"/>
                <w:b/>
                <w:sz w:val="22"/>
                <w:szCs w:val="22"/>
              </w:rPr>
            </w:pPr>
            <w:r w:rsidRPr="00FC549B">
              <w:rPr>
                <w:rFonts w:ascii="Arial Narrow" w:hAnsi="Arial Narrow"/>
                <w:b/>
                <w:sz w:val="22"/>
                <w:szCs w:val="22"/>
              </w:rPr>
              <w:t>Dato</w:t>
            </w:r>
          </w:p>
        </w:tc>
        <w:tc>
          <w:tcPr>
            <w:tcW w:w="2410" w:type="dxa"/>
            <w:gridSpan w:val="2"/>
          </w:tcPr>
          <w:p w14:paraId="36FB66AF" w14:textId="54EEB230" w:rsidR="004B3F8E" w:rsidRPr="001C7299" w:rsidRDefault="004B3F8E">
            <w:pPr>
              <w:rPr>
                <w:rFonts w:ascii="Arial Narrow" w:hAnsi="Arial Narrow"/>
                <w:sz w:val="22"/>
                <w:szCs w:val="22"/>
              </w:rPr>
            </w:pPr>
            <w:r>
              <w:rPr>
                <w:rFonts w:ascii="Arial Narrow" w:hAnsi="Arial Narrow"/>
                <w:sz w:val="22"/>
                <w:szCs w:val="22"/>
              </w:rPr>
              <w:t>Praksis skal ha forankring i skriftlig rutine, for å kvalifisere til et JA.</w:t>
            </w:r>
          </w:p>
        </w:tc>
      </w:tr>
      <w:tr w:rsidR="006D5651" w14:paraId="03146AC3" w14:textId="77777777" w:rsidTr="003B6315">
        <w:tc>
          <w:tcPr>
            <w:tcW w:w="5387" w:type="dxa"/>
            <w:gridSpan w:val="2"/>
            <w:tcBorders>
              <w:bottom w:val="single" w:sz="4" w:space="0" w:color="auto"/>
            </w:tcBorders>
          </w:tcPr>
          <w:p w14:paraId="248134CE" w14:textId="77777777" w:rsidR="00F925C5" w:rsidRPr="00FC549B" w:rsidRDefault="00F925C5">
            <w:pPr>
              <w:rPr>
                <w:rFonts w:ascii="Arial Narrow" w:hAnsi="Arial Narrow"/>
                <w:b/>
                <w:sz w:val="22"/>
                <w:szCs w:val="22"/>
              </w:rPr>
            </w:pPr>
            <w:r w:rsidRPr="00FC549B">
              <w:rPr>
                <w:rFonts w:ascii="Arial Narrow" w:hAnsi="Arial Narrow"/>
                <w:b/>
                <w:sz w:val="22"/>
                <w:szCs w:val="22"/>
              </w:rPr>
              <w:t>Kontrollpunkter</w:t>
            </w:r>
          </w:p>
        </w:tc>
        <w:tc>
          <w:tcPr>
            <w:tcW w:w="2977" w:type="dxa"/>
            <w:tcBorders>
              <w:bottom w:val="single" w:sz="4" w:space="0" w:color="auto"/>
            </w:tcBorders>
          </w:tcPr>
          <w:p w14:paraId="0BD3762A" w14:textId="791B1B6E" w:rsidR="00F925C5" w:rsidRPr="007B349C" w:rsidRDefault="00EA0D02" w:rsidP="004B3F8E">
            <w:pPr>
              <w:rPr>
                <w:rFonts w:ascii="Arial Narrow" w:hAnsi="Arial Narrow"/>
                <w:b/>
                <w:sz w:val="20"/>
                <w:szCs w:val="22"/>
              </w:rPr>
            </w:pPr>
            <w:r w:rsidRPr="007B349C">
              <w:rPr>
                <w:rFonts w:ascii="Arial Narrow" w:hAnsi="Arial Narrow"/>
                <w:b/>
                <w:sz w:val="20"/>
                <w:szCs w:val="22"/>
              </w:rPr>
              <w:t>Oppsummerende k</w:t>
            </w:r>
            <w:r w:rsidR="001C7299" w:rsidRPr="007B349C">
              <w:rPr>
                <w:rFonts w:ascii="Arial Narrow" w:hAnsi="Arial Narrow"/>
                <w:b/>
                <w:sz w:val="20"/>
                <w:szCs w:val="22"/>
              </w:rPr>
              <w:t>ommentarer</w:t>
            </w:r>
            <w:r w:rsidRPr="007B349C">
              <w:rPr>
                <w:rFonts w:ascii="Arial Narrow" w:hAnsi="Arial Narrow"/>
                <w:b/>
                <w:sz w:val="20"/>
                <w:szCs w:val="22"/>
              </w:rPr>
              <w:t xml:space="preserve"> fra RA revisjonen, med vekt på beskrivelse av nødvendig</w:t>
            </w:r>
            <w:r w:rsidR="004B3F8E" w:rsidRPr="007B349C">
              <w:rPr>
                <w:rFonts w:ascii="Arial Narrow" w:hAnsi="Arial Narrow"/>
                <w:b/>
                <w:sz w:val="20"/>
                <w:szCs w:val="22"/>
              </w:rPr>
              <w:t>e korrigerende tiltak</w:t>
            </w:r>
          </w:p>
        </w:tc>
        <w:tc>
          <w:tcPr>
            <w:tcW w:w="851" w:type="dxa"/>
            <w:tcBorders>
              <w:bottom w:val="single" w:sz="4" w:space="0" w:color="auto"/>
            </w:tcBorders>
          </w:tcPr>
          <w:p w14:paraId="4A68ECFE" w14:textId="77777777" w:rsidR="00F925C5" w:rsidRPr="007B349C" w:rsidRDefault="001C7299" w:rsidP="00090729">
            <w:pPr>
              <w:jc w:val="center"/>
              <w:rPr>
                <w:rFonts w:ascii="Arial Narrow" w:hAnsi="Arial Narrow"/>
                <w:b/>
                <w:sz w:val="20"/>
                <w:szCs w:val="22"/>
              </w:rPr>
            </w:pPr>
            <w:r w:rsidRPr="007B349C">
              <w:rPr>
                <w:rFonts w:ascii="Arial Narrow" w:hAnsi="Arial Narrow"/>
                <w:b/>
                <w:sz w:val="20"/>
                <w:szCs w:val="22"/>
              </w:rPr>
              <w:t>Status Ja/Nei</w:t>
            </w:r>
          </w:p>
        </w:tc>
        <w:tc>
          <w:tcPr>
            <w:tcW w:w="1559" w:type="dxa"/>
            <w:tcBorders>
              <w:bottom w:val="single" w:sz="4" w:space="0" w:color="auto"/>
            </w:tcBorders>
          </w:tcPr>
          <w:p w14:paraId="3658ADE8" w14:textId="1A356147" w:rsidR="00F925C5" w:rsidRPr="007B349C" w:rsidRDefault="007F30FF">
            <w:pPr>
              <w:rPr>
                <w:rFonts w:ascii="Arial Narrow" w:hAnsi="Arial Narrow"/>
                <w:b/>
                <w:sz w:val="20"/>
                <w:szCs w:val="22"/>
              </w:rPr>
            </w:pPr>
            <w:r w:rsidRPr="007B349C">
              <w:rPr>
                <w:rFonts w:ascii="Arial Narrow" w:hAnsi="Arial Narrow"/>
                <w:b/>
                <w:sz w:val="20"/>
                <w:szCs w:val="22"/>
              </w:rPr>
              <w:t>Evt frivillige anbefalte forbedrings</w:t>
            </w:r>
            <w:r w:rsidR="00E3772E">
              <w:rPr>
                <w:rFonts w:ascii="Arial Narrow" w:hAnsi="Arial Narrow"/>
                <w:b/>
                <w:sz w:val="20"/>
                <w:szCs w:val="22"/>
              </w:rPr>
              <w:t>-</w:t>
            </w:r>
            <w:r w:rsidRPr="007B349C">
              <w:rPr>
                <w:rFonts w:ascii="Arial Narrow" w:hAnsi="Arial Narrow"/>
                <w:b/>
                <w:sz w:val="20"/>
                <w:szCs w:val="22"/>
              </w:rPr>
              <w:t>tiltak fra revisor/bedrift ?</w:t>
            </w:r>
          </w:p>
        </w:tc>
      </w:tr>
      <w:tr w:rsidR="009E6A6D" w14:paraId="6BF4F68E" w14:textId="77777777" w:rsidTr="003B6315">
        <w:trPr>
          <w:trHeight w:val="535"/>
        </w:trPr>
        <w:tc>
          <w:tcPr>
            <w:tcW w:w="993" w:type="dxa"/>
            <w:shd w:val="clear" w:color="auto" w:fill="E6E6E6"/>
          </w:tcPr>
          <w:p w14:paraId="41506746" w14:textId="453D812C" w:rsidR="001117B1" w:rsidRPr="00ED31C9" w:rsidRDefault="001117B1">
            <w:pPr>
              <w:rPr>
                <w:rFonts w:ascii="Arial Narrow" w:hAnsi="Arial Narrow"/>
                <w:b/>
                <w:sz w:val="22"/>
                <w:szCs w:val="22"/>
              </w:rPr>
            </w:pPr>
            <w:r w:rsidRPr="00ED31C9">
              <w:rPr>
                <w:rFonts w:ascii="Arial Narrow" w:hAnsi="Arial Narrow"/>
                <w:b/>
                <w:sz w:val="22"/>
                <w:szCs w:val="22"/>
              </w:rPr>
              <w:t>K</w:t>
            </w:r>
            <w:r>
              <w:rPr>
                <w:rFonts w:ascii="Arial Narrow" w:hAnsi="Arial Narrow"/>
                <w:b/>
                <w:sz w:val="22"/>
                <w:szCs w:val="22"/>
              </w:rPr>
              <w:t>P</w:t>
            </w:r>
            <w:r w:rsidRPr="00ED31C9">
              <w:rPr>
                <w:rFonts w:ascii="Arial Narrow" w:hAnsi="Arial Narrow"/>
                <w:b/>
                <w:sz w:val="22"/>
                <w:szCs w:val="22"/>
              </w:rPr>
              <w:t>-1</w:t>
            </w:r>
          </w:p>
        </w:tc>
        <w:tc>
          <w:tcPr>
            <w:tcW w:w="4394" w:type="dxa"/>
            <w:shd w:val="clear" w:color="auto" w:fill="E6E6E6"/>
          </w:tcPr>
          <w:p w14:paraId="791EB06A" w14:textId="68CDE462" w:rsidR="001117B1" w:rsidRPr="004D4A62" w:rsidRDefault="001117B1" w:rsidP="00AA0CBB">
            <w:pPr>
              <w:rPr>
                <w:rFonts w:ascii="Arial Narrow" w:hAnsi="Arial Narrow"/>
                <w:b/>
                <w:sz w:val="22"/>
                <w:szCs w:val="22"/>
              </w:rPr>
            </w:pPr>
            <w:r w:rsidRPr="003A0D4F">
              <w:rPr>
                <w:rFonts w:ascii="Arial Narrow" w:hAnsi="Arial Narrow"/>
                <w:b/>
                <w:sz w:val="22"/>
                <w:szCs w:val="22"/>
              </w:rPr>
              <w:t>SELVEVALUERING AV KONTROLLPUNKTENE</w:t>
            </w:r>
            <w:r w:rsidRPr="00A02A1E">
              <w:rPr>
                <w:rFonts w:ascii="Arial Narrow" w:hAnsi="Arial Narrow"/>
                <w:sz w:val="18"/>
                <w:szCs w:val="22"/>
              </w:rPr>
              <w:t xml:space="preserve"> </w:t>
            </w:r>
          </w:p>
        </w:tc>
        <w:tc>
          <w:tcPr>
            <w:tcW w:w="2977" w:type="dxa"/>
            <w:shd w:val="clear" w:color="auto" w:fill="E6E6E6"/>
          </w:tcPr>
          <w:p w14:paraId="2962DD94" w14:textId="13875F50" w:rsidR="001117B1" w:rsidRPr="001C7299" w:rsidRDefault="001117B1">
            <w:pPr>
              <w:rPr>
                <w:rFonts w:ascii="Arial Narrow" w:hAnsi="Arial Narrow"/>
                <w:sz w:val="22"/>
                <w:szCs w:val="22"/>
              </w:rPr>
            </w:pPr>
          </w:p>
        </w:tc>
        <w:tc>
          <w:tcPr>
            <w:tcW w:w="851" w:type="dxa"/>
            <w:shd w:val="clear" w:color="auto" w:fill="E6E6E6"/>
          </w:tcPr>
          <w:p w14:paraId="50DB2F09" w14:textId="77777777" w:rsidR="001117B1" w:rsidRPr="001C7299" w:rsidRDefault="001117B1">
            <w:pPr>
              <w:rPr>
                <w:rFonts w:ascii="Arial Narrow" w:hAnsi="Arial Narrow"/>
                <w:sz w:val="22"/>
                <w:szCs w:val="22"/>
              </w:rPr>
            </w:pPr>
          </w:p>
        </w:tc>
        <w:tc>
          <w:tcPr>
            <w:tcW w:w="1559" w:type="dxa"/>
            <w:shd w:val="clear" w:color="auto" w:fill="E6E6E6"/>
          </w:tcPr>
          <w:p w14:paraId="03A855EC" w14:textId="77777777" w:rsidR="001117B1" w:rsidRPr="001C7299" w:rsidRDefault="001117B1">
            <w:pPr>
              <w:rPr>
                <w:rFonts w:ascii="Arial Narrow" w:hAnsi="Arial Narrow"/>
                <w:sz w:val="22"/>
                <w:szCs w:val="22"/>
              </w:rPr>
            </w:pPr>
          </w:p>
        </w:tc>
      </w:tr>
      <w:tr w:rsidR="009E6A6D" w14:paraId="4682B7F9" w14:textId="77777777" w:rsidTr="00E3772E">
        <w:trPr>
          <w:trHeight w:val="605"/>
        </w:trPr>
        <w:tc>
          <w:tcPr>
            <w:tcW w:w="993" w:type="dxa"/>
            <w:shd w:val="clear" w:color="auto" w:fill="F2F2F2" w:themeFill="background1" w:themeFillShade="F2"/>
          </w:tcPr>
          <w:p w14:paraId="7859130F" w14:textId="0393A0B7" w:rsidR="00CC1B44" w:rsidRPr="00ED31C9" w:rsidRDefault="00CC1B44">
            <w:pPr>
              <w:rPr>
                <w:rFonts w:ascii="Arial Narrow" w:hAnsi="Arial Narrow"/>
                <w:b/>
                <w:sz w:val="22"/>
                <w:szCs w:val="22"/>
              </w:rPr>
            </w:pPr>
            <w:r>
              <w:rPr>
                <w:rFonts w:ascii="Arial Narrow" w:hAnsi="Arial Narrow"/>
                <w:b/>
                <w:sz w:val="22"/>
                <w:szCs w:val="22"/>
              </w:rPr>
              <w:t>KP-1.1</w:t>
            </w:r>
          </w:p>
        </w:tc>
        <w:tc>
          <w:tcPr>
            <w:tcW w:w="4394" w:type="dxa"/>
            <w:shd w:val="clear" w:color="auto" w:fill="F2F2F2" w:themeFill="background1" w:themeFillShade="F2"/>
          </w:tcPr>
          <w:p w14:paraId="0C3D2D19" w14:textId="2CFDF937" w:rsidR="00CC1B44" w:rsidRPr="00E95F31" w:rsidRDefault="00CC1B44" w:rsidP="00E95F31">
            <w:pPr>
              <w:ind w:left="34"/>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virksomheten har gjennomført en selvevaluering (intern kontroll) før ekstern RA revisjon, hvor alle berørte resultatenheter med utførelsesansvar for kontrollpunktene er inkludert</w:t>
            </w:r>
            <w:r w:rsidRPr="00E95F31">
              <w:rPr>
                <w:rFonts w:ascii="Arial Narrow" w:hAnsi="Arial Narrow"/>
                <w:sz w:val="16"/>
                <w:szCs w:val="22"/>
              </w:rPr>
              <w:t xml:space="preserve"> </w:t>
            </w:r>
          </w:p>
        </w:tc>
        <w:tc>
          <w:tcPr>
            <w:tcW w:w="2977" w:type="dxa"/>
          </w:tcPr>
          <w:p w14:paraId="21F7DB4B" w14:textId="77777777" w:rsidR="00CC1B44" w:rsidRPr="001C7299" w:rsidRDefault="00CC1B44">
            <w:pPr>
              <w:rPr>
                <w:rFonts w:ascii="Arial Narrow" w:hAnsi="Arial Narrow"/>
                <w:sz w:val="22"/>
                <w:szCs w:val="22"/>
              </w:rPr>
            </w:pPr>
          </w:p>
        </w:tc>
        <w:tc>
          <w:tcPr>
            <w:tcW w:w="851" w:type="dxa"/>
          </w:tcPr>
          <w:p w14:paraId="3CA4A377" w14:textId="77777777" w:rsidR="00CC1B44" w:rsidRPr="001C7299" w:rsidRDefault="00CC1B44">
            <w:pPr>
              <w:rPr>
                <w:rFonts w:ascii="Arial Narrow" w:hAnsi="Arial Narrow"/>
                <w:sz w:val="22"/>
                <w:szCs w:val="22"/>
              </w:rPr>
            </w:pPr>
          </w:p>
        </w:tc>
        <w:tc>
          <w:tcPr>
            <w:tcW w:w="1559" w:type="dxa"/>
          </w:tcPr>
          <w:p w14:paraId="131FD032" w14:textId="77777777" w:rsidR="00CC1B44" w:rsidRPr="001C7299" w:rsidRDefault="00CC1B44">
            <w:pPr>
              <w:rPr>
                <w:rFonts w:ascii="Arial Narrow" w:hAnsi="Arial Narrow"/>
                <w:sz w:val="22"/>
                <w:szCs w:val="22"/>
              </w:rPr>
            </w:pPr>
          </w:p>
        </w:tc>
      </w:tr>
      <w:tr w:rsidR="009E6A6D" w14:paraId="0B4B6634" w14:textId="77777777" w:rsidTr="00E3772E">
        <w:trPr>
          <w:trHeight w:val="715"/>
        </w:trPr>
        <w:tc>
          <w:tcPr>
            <w:tcW w:w="993" w:type="dxa"/>
            <w:shd w:val="clear" w:color="auto" w:fill="F2F2F2" w:themeFill="background1" w:themeFillShade="F2"/>
          </w:tcPr>
          <w:p w14:paraId="0E53E374" w14:textId="174DE3DD" w:rsidR="00CC1B44" w:rsidRPr="00ED31C9" w:rsidRDefault="00CC1B44">
            <w:pPr>
              <w:rPr>
                <w:rFonts w:ascii="Arial Narrow" w:hAnsi="Arial Narrow"/>
                <w:b/>
                <w:sz w:val="22"/>
                <w:szCs w:val="22"/>
              </w:rPr>
            </w:pPr>
            <w:r w:rsidRPr="00ED31C9">
              <w:rPr>
                <w:rFonts w:ascii="Arial Narrow" w:hAnsi="Arial Narrow"/>
                <w:b/>
                <w:sz w:val="22"/>
                <w:szCs w:val="22"/>
              </w:rPr>
              <w:t>K</w:t>
            </w:r>
            <w:r>
              <w:rPr>
                <w:rFonts w:ascii="Arial Narrow" w:hAnsi="Arial Narrow"/>
                <w:b/>
                <w:sz w:val="22"/>
                <w:szCs w:val="22"/>
              </w:rPr>
              <w:t>P</w:t>
            </w:r>
            <w:r w:rsidRPr="00ED31C9">
              <w:rPr>
                <w:rFonts w:ascii="Arial Narrow" w:hAnsi="Arial Narrow"/>
                <w:b/>
                <w:sz w:val="22"/>
                <w:szCs w:val="22"/>
              </w:rPr>
              <w:t>-1.</w:t>
            </w:r>
            <w:r>
              <w:rPr>
                <w:rFonts w:ascii="Arial Narrow" w:hAnsi="Arial Narrow"/>
                <w:b/>
                <w:sz w:val="22"/>
                <w:szCs w:val="22"/>
              </w:rPr>
              <w:t>2</w:t>
            </w:r>
          </w:p>
        </w:tc>
        <w:tc>
          <w:tcPr>
            <w:tcW w:w="4394" w:type="dxa"/>
            <w:shd w:val="clear" w:color="auto" w:fill="F2F2F2" w:themeFill="background1" w:themeFillShade="F2"/>
          </w:tcPr>
          <w:p w14:paraId="79704660" w14:textId="7D8384A4" w:rsidR="00CC1B44" w:rsidRPr="00E95F31" w:rsidRDefault="00CC1B44" w:rsidP="00E95F31">
            <w:pPr>
              <w:ind w:left="34"/>
              <w:rPr>
                <w:rFonts w:ascii="Arial Narrow" w:hAnsi="Arial Narrow"/>
                <w:sz w:val="22"/>
                <w:szCs w:val="22"/>
              </w:rPr>
            </w:pPr>
            <w:r w:rsidRPr="00E95F31">
              <w:rPr>
                <w:rFonts w:ascii="Arial Narrow" w:hAnsi="Arial Narrow"/>
                <w:b/>
                <w:sz w:val="22"/>
                <w:szCs w:val="22"/>
              </w:rPr>
              <w:t>Kontrol</w:t>
            </w:r>
            <w:r w:rsidR="00ED7CDA" w:rsidRPr="00E95F31">
              <w:rPr>
                <w:rFonts w:ascii="Arial Narrow" w:hAnsi="Arial Narrow"/>
                <w:b/>
                <w:sz w:val="22"/>
                <w:szCs w:val="22"/>
              </w:rPr>
              <w:t>l</w:t>
            </w:r>
            <w:r w:rsidRPr="00E95F31">
              <w:rPr>
                <w:rFonts w:ascii="Arial Narrow" w:hAnsi="Arial Narrow"/>
                <w:b/>
                <w:sz w:val="22"/>
                <w:szCs w:val="22"/>
              </w:rPr>
              <w:t>e</w:t>
            </w:r>
            <w:r w:rsidR="00ED7CDA" w:rsidRPr="00E95F31">
              <w:rPr>
                <w:rFonts w:ascii="Arial Narrow" w:hAnsi="Arial Narrow"/>
                <w:b/>
                <w:sz w:val="22"/>
                <w:szCs w:val="22"/>
              </w:rPr>
              <w:t>r</w:t>
            </w:r>
            <w:r w:rsidRPr="00E95F31">
              <w:rPr>
                <w:rFonts w:ascii="Arial Narrow" w:hAnsi="Arial Narrow"/>
                <w:sz w:val="22"/>
                <w:szCs w:val="22"/>
              </w:rPr>
              <w:t xml:space="preserve"> at det foreligger en bekreftelse fra administrerende el. tilsvarende på at alle resultatenheter </w:t>
            </w:r>
            <w:r w:rsidRPr="00E95F31">
              <w:rPr>
                <w:rFonts w:ascii="Arial Narrow" w:hAnsi="Arial Narrow" w:cs="Times New Roman"/>
                <w:sz w:val="22"/>
                <w:szCs w:val="22"/>
              </w:rPr>
              <w:t>har gjort seg kjent med revisjonsordningen, erfaringer fra selv-evalueringsundersøkelsen og eventuelle revisjonsmerknader.</w:t>
            </w:r>
            <w:r w:rsidRPr="00E95F31">
              <w:rPr>
                <w:rFonts w:ascii="Times New Roman" w:hAnsi="Times New Roman" w:cs="Times New Roman"/>
                <w:sz w:val="32"/>
                <w:szCs w:val="32"/>
              </w:rPr>
              <w:t xml:space="preserve"> </w:t>
            </w:r>
            <w:r w:rsidRPr="00E95F31">
              <w:rPr>
                <w:rFonts w:ascii="Times" w:hAnsi="Times" w:cs="Times"/>
              </w:rPr>
              <w:t> </w:t>
            </w:r>
          </w:p>
        </w:tc>
        <w:tc>
          <w:tcPr>
            <w:tcW w:w="2977" w:type="dxa"/>
          </w:tcPr>
          <w:p w14:paraId="6348C96F" w14:textId="77777777" w:rsidR="00CC1B44" w:rsidRPr="001C7299" w:rsidRDefault="00CC1B44">
            <w:pPr>
              <w:rPr>
                <w:rFonts w:ascii="Arial Narrow" w:hAnsi="Arial Narrow"/>
                <w:sz w:val="22"/>
                <w:szCs w:val="22"/>
              </w:rPr>
            </w:pPr>
          </w:p>
        </w:tc>
        <w:tc>
          <w:tcPr>
            <w:tcW w:w="851" w:type="dxa"/>
          </w:tcPr>
          <w:p w14:paraId="7A648B33" w14:textId="77777777" w:rsidR="00CC1B44" w:rsidRPr="001C7299" w:rsidRDefault="00CC1B44">
            <w:pPr>
              <w:rPr>
                <w:rFonts w:ascii="Arial Narrow" w:hAnsi="Arial Narrow"/>
                <w:sz w:val="22"/>
                <w:szCs w:val="22"/>
              </w:rPr>
            </w:pPr>
          </w:p>
        </w:tc>
        <w:tc>
          <w:tcPr>
            <w:tcW w:w="1559" w:type="dxa"/>
          </w:tcPr>
          <w:p w14:paraId="7E3D2899" w14:textId="77777777" w:rsidR="00CC1B44" w:rsidRPr="001C7299" w:rsidRDefault="00CC1B44">
            <w:pPr>
              <w:rPr>
                <w:rFonts w:ascii="Arial Narrow" w:hAnsi="Arial Narrow"/>
                <w:sz w:val="22"/>
                <w:szCs w:val="22"/>
              </w:rPr>
            </w:pPr>
          </w:p>
        </w:tc>
      </w:tr>
      <w:tr w:rsidR="009E6A6D" w14:paraId="0871320F" w14:textId="77777777" w:rsidTr="003B6315">
        <w:trPr>
          <w:trHeight w:val="1613"/>
        </w:trPr>
        <w:tc>
          <w:tcPr>
            <w:tcW w:w="993" w:type="dxa"/>
            <w:shd w:val="clear" w:color="auto" w:fill="F2F2F2" w:themeFill="background1" w:themeFillShade="F2"/>
          </w:tcPr>
          <w:p w14:paraId="7DDE93F1" w14:textId="405CFF47" w:rsidR="00CC1B44" w:rsidRPr="00ED31C9" w:rsidRDefault="00CC1B44">
            <w:pPr>
              <w:rPr>
                <w:rFonts w:ascii="Arial Narrow" w:hAnsi="Arial Narrow"/>
                <w:b/>
                <w:sz w:val="22"/>
                <w:szCs w:val="22"/>
              </w:rPr>
            </w:pPr>
            <w:r w:rsidRPr="00ED31C9">
              <w:rPr>
                <w:rFonts w:ascii="Arial Narrow" w:hAnsi="Arial Narrow"/>
                <w:b/>
                <w:sz w:val="22"/>
                <w:szCs w:val="22"/>
              </w:rPr>
              <w:t>K</w:t>
            </w:r>
            <w:r>
              <w:rPr>
                <w:rFonts w:ascii="Arial Narrow" w:hAnsi="Arial Narrow"/>
                <w:b/>
                <w:sz w:val="22"/>
                <w:szCs w:val="22"/>
              </w:rPr>
              <w:t>P</w:t>
            </w:r>
            <w:r w:rsidRPr="00ED31C9">
              <w:rPr>
                <w:rFonts w:ascii="Arial Narrow" w:hAnsi="Arial Narrow"/>
                <w:b/>
                <w:sz w:val="22"/>
                <w:szCs w:val="22"/>
              </w:rPr>
              <w:t>-1.</w:t>
            </w:r>
            <w:r w:rsidR="00ED7CDA">
              <w:rPr>
                <w:rFonts w:ascii="Arial Narrow" w:hAnsi="Arial Narrow"/>
                <w:b/>
                <w:sz w:val="22"/>
                <w:szCs w:val="22"/>
              </w:rPr>
              <w:t>3</w:t>
            </w:r>
          </w:p>
        </w:tc>
        <w:tc>
          <w:tcPr>
            <w:tcW w:w="4394" w:type="dxa"/>
            <w:tcBorders>
              <w:bottom w:val="single" w:sz="4" w:space="0" w:color="auto"/>
            </w:tcBorders>
            <w:shd w:val="clear" w:color="auto" w:fill="F2F2F2" w:themeFill="background1" w:themeFillShade="F2"/>
          </w:tcPr>
          <w:p w14:paraId="5EDE8CFE" w14:textId="17DF65BD" w:rsidR="00CC1B44" w:rsidRPr="009E6A6D" w:rsidRDefault="00CC1B44" w:rsidP="009E6A6D">
            <w:pPr>
              <w:widowControl w:val="0"/>
              <w:autoSpaceDE w:val="0"/>
              <w:autoSpaceDN w:val="0"/>
              <w:adjustRightInd w:val="0"/>
              <w:spacing w:after="240"/>
              <w:rPr>
                <w:rFonts w:ascii="Arial Narrow" w:hAnsi="Arial Narrow" w:cs="Times"/>
                <w:sz w:val="22"/>
                <w:szCs w:val="22"/>
              </w:rPr>
            </w:pPr>
            <w:r w:rsidRPr="00E95F31">
              <w:rPr>
                <w:rFonts w:ascii="Arial Narrow" w:hAnsi="Arial Narrow" w:cs="Times New Roman"/>
                <w:b/>
                <w:sz w:val="22"/>
                <w:szCs w:val="22"/>
              </w:rPr>
              <w:t>Kontroller</w:t>
            </w:r>
            <w:r w:rsidRPr="00E95F31">
              <w:rPr>
                <w:rFonts w:ascii="Arial Narrow" w:hAnsi="Arial Narrow" w:cs="Times New Roman"/>
                <w:sz w:val="22"/>
                <w:szCs w:val="22"/>
              </w:rPr>
              <w:t xml:space="preserve"> at selvevalueringen skal minimum ha et omfang som innebærer: </w:t>
            </w:r>
            <w:r w:rsidRPr="009E6A6D">
              <w:rPr>
                <w:rFonts w:ascii="Arial Narrow" w:hAnsi="Arial Narrow" w:cs="Times New Roman"/>
                <w:sz w:val="22"/>
                <w:szCs w:val="22"/>
              </w:rPr>
              <w:t>at opplysningene om plasseringen av alle rutiner (f.eks. i arbeidsavtale, kontrakt, personalhåndbok etc) som kontrollpunktene oppgir nedenfor, fremkommer i selvevalueringsskjemaet.</w:t>
            </w:r>
          </w:p>
        </w:tc>
        <w:tc>
          <w:tcPr>
            <w:tcW w:w="2977" w:type="dxa"/>
          </w:tcPr>
          <w:p w14:paraId="1AD3E3A3" w14:textId="77777777" w:rsidR="00CC1B44" w:rsidRPr="001C7299" w:rsidRDefault="00CC1B44">
            <w:pPr>
              <w:rPr>
                <w:rFonts w:ascii="Arial Narrow" w:hAnsi="Arial Narrow"/>
                <w:sz w:val="22"/>
                <w:szCs w:val="22"/>
              </w:rPr>
            </w:pPr>
          </w:p>
        </w:tc>
        <w:tc>
          <w:tcPr>
            <w:tcW w:w="851" w:type="dxa"/>
          </w:tcPr>
          <w:p w14:paraId="4DD0A541" w14:textId="77777777" w:rsidR="00CC1B44" w:rsidRPr="001C7299" w:rsidRDefault="00CC1B44">
            <w:pPr>
              <w:rPr>
                <w:rFonts w:ascii="Arial Narrow" w:hAnsi="Arial Narrow"/>
                <w:sz w:val="22"/>
                <w:szCs w:val="22"/>
              </w:rPr>
            </w:pPr>
          </w:p>
        </w:tc>
        <w:tc>
          <w:tcPr>
            <w:tcW w:w="1559" w:type="dxa"/>
          </w:tcPr>
          <w:p w14:paraId="58607B90" w14:textId="77777777" w:rsidR="00CC1B44" w:rsidRPr="001C7299" w:rsidRDefault="00CC1B44">
            <w:pPr>
              <w:rPr>
                <w:rFonts w:ascii="Arial Narrow" w:hAnsi="Arial Narrow"/>
                <w:sz w:val="22"/>
                <w:szCs w:val="22"/>
              </w:rPr>
            </w:pPr>
          </w:p>
        </w:tc>
      </w:tr>
      <w:tr w:rsidR="009E6A6D" w14:paraId="668A96F9" w14:textId="77777777" w:rsidTr="003B6315">
        <w:trPr>
          <w:trHeight w:val="845"/>
        </w:trPr>
        <w:tc>
          <w:tcPr>
            <w:tcW w:w="993" w:type="dxa"/>
            <w:shd w:val="clear" w:color="auto" w:fill="F2F2F2" w:themeFill="background1" w:themeFillShade="F2"/>
          </w:tcPr>
          <w:p w14:paraId="113516F7" w14:textId="339FEE2C" w:rsidR="00CC1B44" w:rsidRDefault="00CC1B44">
            <w:pPr>
              <w:rPr>
                <w:rFonts w:ascii="Arial Narrow" w:hAnsi="Arial Narrow"/>
                <w:b/>
                <w:sz w:val="22"/>
                <w:szCs w:val="22"/>
              </w:rPr>
            </w:pPr>
            <w:r>
              <w:rPr>
                <w:rFonts w:ascii="Arial Narrow" w:hAnsi="Arial Narrow"/>
                <w:b/>
                <w:sz w:val="22"/>
                <w:szCs w:val="22"/>
              </w:rPr>
              <w:t>KP.1.</w:t>
            </w:r>
            <w:r w:rsidR="00ED7CDA">
              <w:rPr>
                <w:rFonts w:ascii="Arial Narrow" w:hAnsi="Arial Narrow"/>
                <w:b/>
                <w:sz w:val="22"/>
                <w:szCs w:val="22"/>
              </w:rPr>
              <w:t>4</w:t>
            </w:r>
          </w:p>
        </w:tc>
        <w:tc>
          <w:tcPr>
            <w:tcW w:w="4394" w:type="dxa"/>
            <w:tcBorders>
              <w:bottom w:val="single" w:sz="4" w:space="0" w:color="auto"/>
            </w:tcBorders>
            <w:shd w:val="clear" w:color="auto" w:fill="F2F2F2" w:themeFill="background1" w:themeFillShade="F2"/>
          </w:tcPr>
          <w:p w14:paraId="3CBEBFFF" w14:textId="67EA3581" w:rsidR="00CC1B44" w:rsidRPr="00E95F31" w:rsidRDefault="00CC1B44" w:rsidP="00E95F31">
            <w:pPr>
              <w:widowControl w:val="0"/>
              <w:autoSpaceDE w:val="0"/>
              <w:autoSpaceDN w:val="0"/>
              <w:adjustRightInd w:val="0"/>
              <w:spacing w:after="240"/>
              <w:rPr>
                <w:rFonts w:ascii="Arial Narrow" w:hAnsi="Arial Narrow" w:cs="Times"/>
                <w:sz w:val="22"/>
                <w:szCs w:val="22"/>
              </w:rPr>
            </w:pPr>
            <w:r w:rsidRPr="00E95F31">
              <w:rPr>
                <w:rFonts w:ascii="Arial Narrow" w:hAnsi="Arial Narrow" w:cs="Times"/>
                <w:b/>
                <w:sz w:val="22"/>
                <w:szCs w:val="22"/>
              </w:rPr>
              <w:t>Kontroller</w:t>
            </w:r>
            <w:r w:rsidRPr="00E95F31">
              <w:rPr>
                <w:rFonts w:ascii="Arial Narrow" w:hAnsi="Arial Narrow" w:cs="Times"/>
                <w:sz w:val="22"/>
                <w:szCs w:val="22"/>
              </w:rPr>
              <w:t xml:space="preserve"> at alle berørte resultatenheter i bedriften har blitt informert om RA arbeidet og at de er kjent med tilhørende dokumenter.</w:t>
            </w:r>
          </w:p>
        </w:tc>
        <w:tc>
          <w:tcPr>
            <w:tcW w:w="2977" w:type="dxa"/>
          </w:tcPr>
          <w:p w14:paraId="7CD8714D" w14:textId="77777777" w:rsidR="00CC1B44" w:rsidRPr="001C7299" w:rsidRDefault="00CC1B44">
            <w:pPr>
              <w:rPr>
                <w:rFonts w:ascii="Arial Narrow" w:hAnsi="Arial Narrow"/>
                <w:sz w:val="22"/>
                <w:szCs w:val="22"/>
              </w:rPr>
            </w:pPr>
          </w:p>
        </w:tc>
        <w:tc>
          <w:tcPr>
            <w:tcW w:w="851" w:type="dxa"/>
          </w:tcPr>
          <w:p w14:paraId="167F84BF" w14:textId="77777777" w:rsidR="00CC1B44" w:rsidRPr="001C7299" w:rsidRDefault="00CC1B44">
            <w:pPr>
              <w:rPr>
                <w:rFonts w:ascii="Arial Narrow" w:hAnsi="Arial Narrow"/>
                <w:sz w:val="22"/>
                <w:szCs w:val="22"/>
              </w:rPr>
            </w:pPr>
          </w:p>
        </w:tc>
        <w:tc>
          <w:tcPr>
            <w:tcW w:w="1559" w:type="dxa"/>
          </w:tcPr>
          <w:p w14:paraId="35144AE9" w14:textId="77777777" w:rsidR="00CC1B44" w:rsidRPr="001C7299" w:rsidRDefault="00CC1B44">
            <w:pPr>
              <w:rPr>
                <w:rFonts w:ascii="Arial Narrow" w:hAnsi="Arial Narrow"/>
                <w:sz w:val="22"/>
                <w:szCs w:val="22"/>
              </w:rPr>
            </w:pPr>
          </w:p>
        </w:tc>
      </w:tr>
      <w:tr w:rsidR="009E6A6D" w14:paraId="54001A1B" w14:textId="77777777" w:rsidTr="003B6315">
        <w:trPr>
          <w:trHeight w:val="2390"/>
        </w:trPr>
        <w:tc>
          <w:tcPr>
            <w:tcW w:w="993" w:type="dxa"/>
            <w:shd w:val="clear" w:color="auto" w:fill="F2F2F2" w:themeFill="background1" w:themeFillShade="F2"/>
          </w:tcPr>
          <w:p w14:paraId="24521E0C" w14:textId="7EEEB67B" w:rsidR="00CC1B44" w:rsidRPr="00ED31C9" w:rsidRDefault="00CC1B44">
            <w:pPr>
              <w:rPr>
                <w:rFonts w:ascii="Arial Narrow" w:hAnsi="Arial Narrow"/>
                <w:b/>
                <w:sz w:val="22"/>
                <w:szCs w:val="22"/>
              </w:rPr>
            </w:pPr>
            <w:r>
              <w:rPr>
                <w:rFonts w:ascii="Arial Narrow" w:hAnsi="Arial Narrow"/>
                <w:b/>
                <w:sz w:val="22"/>
                <w:szCs w:val="22"/>
              </w:rPr>
              <w:t>KP-1.</w:t>
            </w:r>
            <w:r w:rsidR="00ED7CDA">
              <w:rPr>
                <w:rFonts w:ascii="Arial Narrow" w:hAnsi="Arial Narrow"/>
                <w:b/>
                <w:sz w:val="22"/>
                <w:szCs w:val="22"/>
              </w:rPr>
              <w:t>5</w:t>
            </w:r>
          </w:p>
        </w:tc>
        <w:tc>
          <w:tcPr>
            <w:tcW w:w="4394" w:type="dxa"/>
            <w:tcBorders>
              <w:bottom w:val="single" w:sz="4" w:space="0" w:color="auto"/>
            </w:tcBorders>
            <w:shd w:val="clear" w:color="auto" w:fill="F2F2F2" w:themeFill="background1" w:themeFillShade="F2"/>
          </w:tcPr>
          <w:p w14:paraId="1D0FF2BC" w14:textId="57D12A42" w:rsidR="00CC1B44" w:rsidRPr="009E6A6D" w:rsidRDefault="00ED7CDA" w:rsidP="009E6A6D">
            <w:pPr>
              <w:widowControl w:val="0"/>
              <w:autoSpaceDE w:val="0"/>
              <w:autoSpaceDN w:val="0"/>
              <w:adjustRightInd w:val="0"/>
              <w:spacing w:after="240"/>
              <w:rPr>
                <w:rFonts w:ascii="Arial Narrow" w:hAnsi="Arial Narrow" w:cs="Times"/>
                <w:b/>
                <w:sz w:val="22"/>
                <w:szCs w:val="22"/>
              </w:rPr>
            </w:pPr>
            <w:r w:rsidRPr="00AA6151">
              <w:rPr>
                <w:rFonts w:ascii="Arial Narrow" w:hAnsi="Arial Narrow" w:cs="Times"/>
                <w:b/>
                <w:sz w:val="22"/>
                <w:szCs w:val="22"/>
              </w:rPr>
              <w:t>Årlig krav</w:t>
            </w:r>
            <w:r w:rsidR="009E6A6D">
              <w:rPr>
                <w:rFonts w:ascii="Arial Narrow" w:hAnsi="Arial Narrow" w:cs="Times"/>
                <w:b/>
                <w:sz w:val="22"/>
                <w:szCs w:val="22"/>
              </w:rPr>
              <w:br/>
            </w:r>
            <w:r w:rsidR="006D5651">
              <w:rPr>
                <w:rFonts w:ascii="Arial Narrow" w:hAnsi="Arial Narrow" w:cs="Times"/>
                <w:b/>
                <w:sz w:val="22"/>
                <w:szCs w:val="22"/>
              </w:rPr>
              <w:t>K</w:t>
            </w:r>
            <w:r w:rsidR="00CC1B44" w:rsidRPr="00E95F31">
              <w:rPr>
                <w:rFonts w:ascii="Arial Narrow" w:hAnsi="Arial Narrow" w:cs="Times"/>
                <w:b/>
                <w:sz w:val="22"/>
                <w:szCs w:val="22"/>
              </w:rPr>
              <w:t>ontroller</w:t>
            </w:r>
            <w:r w:rsidR="00CC1B44" w:rsidRPr="00E95F31">
              <w:rPr>
                <w:rFonts w:ascii="Arial Narrow" w:hAnsi="Arial Narrow" w:cs="Times"/>
                <w:sz w:val="22"/>
                <w:szCs w:val="22"/>
              </w:rPr>
              <w:t xml:space="preserve"> at bedriften midtveis i perioden har gjennomført og dokumentert en årlig intern kontroll av kontrollpunktene under:</w:t>
            </w:r>
            <w:r w:rsidR="009E6A6D">
              <w:rPr>
                <w:rFonts w:ascii="Arial Narrow" w:hAnsi="Arial Narrow" w:cs="Times"/>
                <w:b/>
                <w:sz w:val="22"/>
                <w:szCs w:val="22"/>
              </w:rPr>
              <w:br/>
            </w:r>
            <w:r w:rsidR="00CC1B44" w:rsidRPr="009E6A6D">
              <w:rPr>
                <w:rFonts w:ascii="Arial Narrow" w:hAnsi="Arial Narrow" w:cs="Times"/>
                <w:sz w:val="22"/>
                <w:szCs w:val="22"/>
              </w:rPr>
              <w:t>Punkt 2: Rett bruk av arbeidskontrakter</w:t>
            </w:r>
            <w:r w:rsidR="00CC1B44" w:rsidRPr="009E6A6D">
              <w:rPr>
                <w:rFonts w:ascii="Arial Narrow" w:hAnsi="Arial Narrow" w:cs="Times"/>
                <w:sz w:val="22"/>
                <w:szCs w:val="22"/>
              </w:rPr>
              <w:br/>
              <w:t>Punkt 5: Kontroll og oppfølging av arbeidstid</w:t>
            </w:r>
            <w:r w:rsidR="00CC1B44" w:rsidRPr="009E6A6D">
              <w:rPr>
                <w:rFonts w:ascii="Arial Narrow" w:hAnsi="Arial Narrow" w:cs="Times"/>
                <w:sz w:val="22"/>
                <w:szCs w:val="22"/>
              </w:rPr>
              <w:br/>
              <w:t>Punkt 6: Riktig avlønning</w:t>
            </w:r>
            <w:r w:rsidR="009E6A6D">
              <w:rPr>
                <w:rFonts w:ascii="Arial Narrow" w:hAnsi="Arial Narrow" w:cs="Times"/>
                <w:b/>
                <w:sz w:val="22"/>
                <w:szCs w:val="22"/>
              </w:rPr>
              <w:br/>
            </w:r>
            <w:r w:rsidR="00CC1B44" w:rsidRPr="009E6A6D">
              <w:rPr>
                <w:rFonts w:ascii="Arial Narrow" w:hAnsi="Arial Narrow" w:cs="Times"/>
                <w:sz w:val="22"/>
                <w:szCs w:val="22"/>
              </w:rPr>
              <w:t>Mangelfull kontroll dokumenteres av RA revisor i RA rapportskjema</w:t>
            </w:r>
          </w:p>
        </w:tc>
        <w:tc>
          <w:tcPr>
            <w:tcW w:w="2977" w:type="dxa"/>
          </w:tcPr>
          <w:p w14:paraId="07DFE08E" w14:textId="77777777" w:rsidR="00CC1B44" w:rsidRPr="001C7299" w:rsidRDefault="00CC1B44">
            <w:pPr>
              <w:rPr>
                <w:rFonts w:ascii="Arial Narrow" w:hAnsi="Arial Narrow"/>
                <w:sz w:val="22"/>
                <w:szCs w:val="22"/>
              </w:rPr>
            </w:pPr>
          </w:p>
        </w:tc>
        <w:tc>
          <w:tcPr>
            <w:tcW w:w="851" w:type="dxa"/>
          </w:tcPr>
          <w:p w14:paraId="32B65B4A" w14:textId="77777777" w:rsidR="00CC1B44" w:rsidRPr="001C7299" w:rsidRDefault="00CC1B44">
            <w:pPr>
              <w:rPr>
                <w:rFonts w:ascii="Arial Narrow" w:hAnsi="Arial Narrow"/>
                <w:sz w:val="22"/>
                <w:szCs w:val="22"/>
              </w:rPr>
            </w:pPr>
          </w:p>
        </w:tc>
        <w:tc>
          <w:tcPr>
            <w:tcW w:w="1559" w:type="dxa"/>
          </w:tcPr>
          <w:p w14:paraId="18D8E619" w14:textId="77777777" w:rsidR="00CC1B44" w:rsidRPr="001C7299" w:rsidRDefault="00CC1B44">
            <w:pPr>
              <w:rPr>
                <w:rFonts w:ascii="Arial Narrow" w:hAnsi="Arial Narrow"/>
                <w:sz w:val="22"/>
                <w:szCs w:val="22"/>
              </w:rPr>
            </w:pPr>
          </w:p>
        </w:tc>
      </w:tr>
      <w:tr w:rsidR="004D4A62" w14:paraId="610DB53B" w14:textId="77777777" w:rsidTr="00A92461">
        <w:trPr>
          <w:trHeight w:val="803"/>
        </w:trPr>
        <w:tc>
          <w:tcPr>
            <w:tcW w:w="993" w:type="dxa"/>
            <w:tcBorders>
              <w:bottom w:val="single" w:sz="4" w:space="0" w:color="auto"/>
            </w:tcBorders>
            <w:shd w:val="clear" w:color="auto" w:fill="F2F2F2" w:themeFill="background1" w:themeFillShade="F2"/>
          </w:tcPr>
          <w:p w14:paraId="1D8F0A51" w14:textId="4D1DD037" w:rsidR="00711B51" w:rsidRPr="00A012E7" w:rsidRDefault="00711B51">
            <w:pPr>
              <w:rPr>
                <w:rFonts w:ascii="Arial Narrow" w:hAnsi="Arial Narrow"/>
                <w:b/>
                <w:sz w:val="22"/>
                <w:szCs w:val="22"/>
              </w:rPr>
            </w:pPr>
            <w:r w:rsidRPr="00A012E7">
              <w:rPr>
                <w:rFonts w:ascii="Arial Narrow" w:hAnsi="Arial Narrow"/>
                <w:b/>
                <w:sz w:val="22"/>
                <w:szCs w:val="22"/>
              </w:rPr>
              <w:t>KP-1.</w:t>
            </w:r>
            <w:r w:rsidR="00ED7CDA">
              <w:rPr>
                <w:rFonts w:ascii="Arial Narrow" w:hAnsi="Arial Narrow"/>
                <w:b/>
                <w:sz w:val="22"/>
                <w:szCs w:val="22"/>
              </w:rPr>
              <w:t>6</w:t>
            </w:r>
          </w:p>
        </w:tc>
        <w:tc>
          <w:tcPr>
            <w:tcW w:w="4394" w:type="dxa"/>
            <w:tcBorders>
              <w:bottom w:val="single" w:sz="4" w:space="0" w:color="auto"/>
            </w:tcBorders>
            <w:shd w:val="clear" w:color="auto" w:fill="F2F2F2" w:themeFill="background1" w:themeFillShade="F2"/>
          </w:tcPr>
          <w:p w14:paraId="65EE86F3" w14:textId="3C408590" w:rsidR="00711B51" w:rsidRPr="009E6A6D" w:rsidRDefault="00711B51" w:rsidP="009E6A6D">
            <w:pPr>
              <w:rPr>
                <w:rFonts w:ascii="Arial Narrow" w:hAnsi="Arial Narrow"/>
                <w:sz w:val="22"/>
                <w:szCs w:val="22"/>
              </w:rPr>
            </w:pPr>
            <w:r w:rsidRPr="009E6A6D">
              <w:rPr>
                <w:rFonts w:ascii="Arial Narrow" w:hAnsi="Arial Narrow"/>
                <w:sz w:val="22"/>
                <w:szCs w:val="22"/>
              </w:rPr>
              <w:t xml:space="preserve">Avvik som settes til </w:t>
            </w:r>
            <w:r w:rsidRPr="003B6315">
              <w:rPr>
                <w:rFonts w:ascii="Arial Narrow" w:hAnsi="Arial Narrow"/>
                <w:b/>
                <w:sz w:val="22"/>
                <w:szCs w:val="22"/>
              </w:rPr>
              <w:t>status NEI</w:t>
            </w:r>
            <w:r w:rsidRPr="009E6A6D">
              <w:rPr>
                <w:rFonts w:ascii="Arial Narrow" w:hAnsi="Arial Narrow"/>
                <w:sz w:val="22"/>
                <w:szCs w:val="22"/>
              </w:rPr>
              <w:t xml:space="preserve">, rettes opp til </w:t>
            </w:r>
            <w:r w:rsidRPr="003B6315">
              <w:rPr>
                <w:rFonts w:ascii="Arial Narrow" w:hAnsi="Arial Narrow"/>
                <w:b/>
                <w:sz w:val="22"/>
                <w:szCs w:val="22"/>
              </w:rPr>
              <w:t xml:space="preserve">status JA </w:t>
            </w:r>
            <w:r w:rsidRPr="009E6A6D">
              <w:rPr>
                <w:rFonts w:ascii="Arial Narrow" w:hAnsi="Arial Narrow"/>
                <w:sz w:val="22"/>
                <w:szCs w:val="22"/>
              </w:rPr>
              <w:t>når alle avvikene er håndtert og korrigert.</w:t>
            </w:r>
          </w:p>
          <w:p w14:paraId="138B972D" w14:textId="1C73E499" w:rsidR="00E4340C" w:rsidRPr="009E6A6D" w:rsidRDefault="00711B51" w:rsidP="009E6A6D">
            <w:pPr>
              <w:rPr>
                <w:rFonts w:ascii="Arial Narrow" w:hAnsi="Arial Narrow"/>
                <w:sz w:val="22"/>
                <w:szCs w:val="22"/>
              </w:rPr>
            </w:pPr>
            <w:r w:rsidRPr="009E6A6D">
              <w:rPr>
                <w:rFonts w:ascii="Arial Narrow" w:hAnsi="Arial Narrow"/>
                <w:sz w:val="22"/>
                <w:szCs w:val="22"/>
              </w:rPr>
              <w:t>Dersom ingen avvik settes status til JA.</w:t>
            </w:r>
          </w:p>
        </w:tc>
        <w:tc>
          <w:tcPr>
            <w:tcW w:w="2977" w:type="dxa"/>
            <w:tcBorders>
              <w:bottom w:val="single" w:sz="4" w:space="0" w:color="auto"/>
            </w:tcBorders>
            <w:shd w:val="clear" w:color="auto" w:fill="FFFFFF" w:themeFill="background1"/>
          </w:tcPr>
          <w:p w14:paraId="6D335357" w14:textId="77777777" w:rsidR="00711B51" w:rsidRPr="00A012E7" w:rsidRDefault="00711B51">
            <w:pPr>
              <w:rPr>
                <w:rFonts w:ascii="Arial Narrow" w:hAnsi="Arial Narrow"/>
                <w:sz w:val="20"/>
                <w:szCs w:val="22"/>
              </w:rPr>
            </w:pPr>
          </w:p>
        </w:tc>
        <w:tc>
          <w:tcPr>
            <w:tcW w:w="851" w:type="dxa"/>
            <w:tcBorders>
              <w:bottom w:val="single" w:sz="4" w:space="0" w:color="auto"/>
            </w:tcBorders>
            <w:shd w:val="clear" w:color="auto" w:fill="FFFFFF" w:themeFill="background1"/>
          </w:tcPr>
          <w:p w14:paraId="65112112" w14:textId="77777777" w:rsidR="00711B51" w:rsidRPr="00A012E7" w:rsidRDefault="00711B51">
            <w:pPr>
              <w:rPr>
                <w:rFonts w:ascii="Arial Narrow" w:hAnsi="Arial Narrow"/>
                <w:sz w:val="22"/>
                <w:szCs w:val="22"/>
              </w:rPr>
            </w:pPr>
          </w:p>
        </w:tc>
        <w:tc>
          <w:tcPr>
            <w:tcW w:w="1559" w:type="dxa"/>
            <w:tcBorders>
              <w:bottom w:val="single" w:sz="4" w:space="0" w:color="auto"/>
            </w:tcBorders>
            <w:shd w:val="clear" w:color="auto" w:fill="FFFFFF" w:themeFill="background1"/>
          </w:tcPr>
          <w:p w14:paraId="5D2EA21A" w14:textId="77777777" w:rsidR="00711B51" w:rsidRPr="00A012E7" w:rsidRDefault="00711B51">
            <w:pPr>
              <w:rPr>
                <w:rFonts w:ascii="Arial Narrow" w:hAnsi="Arial Narrow"/>
                <w:sz w:val="22"/>
                <w:szCs w:val="22"/>
              </w:rPr>
            </w:pPr>
          </w:p>
        </w:tc>
      </w:tr>
      <w:tr w:rsidR="004D4A62" w14:paraId="7551DD30" w14:textId="77777777" w:rsidTr="00A92461">
        <w:trPr>
          <w:trHeight w:val="578"/>
        </w:trPr>
        <w:tc>
          <w:tcPr>
            <w:tcW w:w="993" w:type="dxa"/>
            <w:shd w:val="clear" w:color="auto" w:fill="E6E6E6"/>
          </w:tcPr>
          <w:p w14:paraId="687DB0EA" w14:textId="1C289353" w:rsidR="001117B1" w:rsidRPr="00AA7032" w:rsidRDefault="001117B1">
            <w:pPr>
              <w:rPr>
                <w:rFonts w:ascii="Arial Narrow" w:hAnsi="Arial Narrow"/>
                <w:b/>
                <w:sz w:val="22"/>
                <w:szCs w:val="22"/>
              </w:rPr>
            </w:pPr>
            <w:r w:rsidRPr="00AA7032">
              <w:rPr>
                <w:rFonts w:ascii="Arial Narrow" w:hAnsi="Arial Narrow"/>
                <w:b/>
                <w:sz w:val="22"/>
                <w:szCs w:val="22"/>
              </w:rPr>
              <w:t>KP-2</w:t>
            </w:r>
          </w:p>
        </w:tc>
        <w:tc>
          <w:tcPr>
            <w:tcW w:w="4394" w:type="dxa"/>
            <w:shd w:val="clear" w:color="auto" w:fill="E6E6E6"/>
          </w:tcPr>
          <w:p w14:paraId="3E9FE09E" w14:textId="3CDA1578" w:rsidR="001117B1" w:rsidRPr="004D4A62" w:rsidRDefault="001117B1" w:rsidP="004D4A62">
            <w:pPr>
              <w:widowControl w:val="0"/>
              <w:autoSpaceDE w:val="0"/>
              <w:autoSpaceDN w:val="0"/>
              <w:adjustRightInd w:val="0"/>
              <w:spacing w:after="240"/>
              <w:rPr>
                <w:rFonts w:ascii="Arial Narrow" w:hAnsi="Arial Narrow" w:cs="Times New Roman"/>
                <w:b/>
                <w:sz w:val="22"/>
                <w:szCs w:val="22"/>
              </w:rPr>
            </w:pPr>
            <w:r w:rsidRPr="00C05E45">
              <w:rPr>
                <w:rFonts w:ascii="Arial Narrow" w:hAnsi="Arial Narrow" w:cs="Times New Roman"/>
                <w:b/>
                <w:sz w:val="22"/>
                <w:szCs w:val="22"/>
              </w:rPr>
              <w:t>KONTROLL AV STANDARD ANSETTELSES KONTRAKTE</w:t>
            </w:r>
            <w:r w:rsidR="004D4A62">
              <w:rPr>
                <w:rFonts w:ascii="Arial Narrow" w:hAnsi="Arial Narrow" w:cs="Times New Roman"/>
                <w:b/>
                <w:sz w:val="22"/>
                <w:szCs w:val="22"/>
              </w:rPr>
              <w:t>R OG OPPHØR AV ANSETTELSESFORHOLD</w:t>
            </w:r>
          </w:p>
        </w:tc>
        <w:tc>
          <w:tcPr>
            <w:tcW w:w="2977" w:type="dxa"/>
            <w:shd w:val="clear" w:color="auto" w:fill="E6E6E6"/>
          </w:tcPr>
          <w:p w14:paraId="1678D196" w14:textId="1450901D" w:rsidR="001117B1" w:rsidRPr="001C7299" w:rsidRDefault="001117B1">
            <w:pPr>
              <w:rPr>
                <w:rFonts w:ascii="Arial Narrow" w:hAnsi="Arial Narrow"/>
                <w:sz w:val="22"/>
                <w:szCs w:val="22"/>
              </w:rPr>
            </w:pPr>
          </w:p>
        </w:tc>
        <w:tc>
          <w:tcPr>
            <w:tcW w:w="851" w:type="dxa"/>
            <w:shd w:val="clear" w:color="auto" w:fill="E6E6E6"/>
          </w:tcPr>
          <w:p w14:paraId="340D2635" w14:textId="77777777" w:rsidR="001117B1" w:rsidRPr="001C7299" w:rsidRDefault="001117B1">
            <w:pPr>
              <w:rPr>
                <w:rFonts w:ascii="Arial Narrow" w:hAnsi="Arial Narrow"/>
                <w:sz w:val="22"/>
                <w:szCs w:val="22"/>
              </w:rPr>
            </w:pPr>
          </w:p>
        </w:tc>
        <w:tc>
          <w:tcPr>
            <w:tcW w:w="1559" w:type="dxa"/>
            <w:shd w:val="clear" w:color="auto" w:fill="E6E6E6"/>
          </w:tcPr>
          <w:p w14:paraId="777F9A5D" w14:textId="77777777" w:rsidR="001117B1" w:rsidRPr="001C7299" w:rsidRDefault="001117B1">
            <w:pPr>
              <w:rPr>
                <w:rFonts w:ascii="Arial Narrow" w:hAnsi="Arial Narrow"/>
                <w:sz w:val="22"/>
                <w:szCs w:val="22"/>
              </w:rPr>
            </w:pPr>
          </w:p>
        </w:tc>
      </w:tr>
      <w:tr w:rsidR="004D4A62" w14:paraId="2D56947D" w14:textId="77777777" w:rsidTr="00674764">
        <w:trPr>
          <w:trHeight w:val="1559"/>
        </w:trPr>
        <w:tc>
          <w:tcPr>
            <w:tcW w:w="993" w:type="dxa"/>
            <w:shd w:val="clear" w:color="auto" w:fill="F2F2F2" w:themeFill="background1" w:themeFillShade="F2"/>
          </w:tcPr>
          <w:p w14:paraId="609F80EF" w14:textId="22511893" w:rsidR="001117B1" w:rsidRPr="00AA7032" w:rsidRDefault="001117B1">
            <w:pPr>
              <w:rPr>
                <w:rFonts w:ascii="Arial Narrow" w:hAnsi="Arial Narrow"/>
                <w:b/>
                <w:sz w:val="22"/>
                <w:szCs w:val="22"/>
              </w:rPr>
            </w:pPr>
            <w:r w:rsidRPr="00AA7032">
              <w:rPr>
                <w:rFonts w:ascii="Arial Narrow" w:hAnsi="Arial Narrow"/>
                <w:b/>
                <w:sz w:val="22"/>
                <w:szCs w:val="22"/>
              </w:rPr>
              <w:lastRenderedPageBreak/>
              <w:t>KP-2A.1</w:t>
            </w:r>
          </w:p>
        </w:tc>
        <w:tc>
          <w:tcPr>
            <w:tcW w:w="4394" w:type="dxa"/>
            <w:shd w:val="clear" w:color="auto" w:fill="F2F2F2" w:themeFill="background1" w:themeFillShade="F2"/>
          </w:tcPr>
          <w:p w14:paraId="01E63D72" w14:textId="77777777" w:rsidR="001117B1" w:rsidRDefault="00A92461" w:rsidP="00D81C5B">
            <w:pPr>
              <w:widowControl w:val="0"/>
              <w:tabs>
                <w:tab w:val="left" w:pos="220"/>
                <w:tab w:val="left" w:pos="2018"/>
              </w:tabs>
              <w:autoSpaceDE w:val="0"/>
              <w:autoSpaceDN w:val="0"/>
              <w:adjustRightInd w:val="0"/>
              <w:spacing w:after="240"/>
              <w:rPr>
                <w:rFonts w:ascii="Arial Narrow" w:hAnsi="Arial Narrow" w:cs="Times"/>
                <w:sz w:val="22"/>
                <w:szCs w:val="22"/>
              </w:rPr>
            </w:pPr>
            <w:r w:rsidRPr="00AE3C11">
              <w:rPr>
                <w:rFonts w:ascii="Arial Narrow" w:hAnsi="Arial Narrow" w:cs="Times"/>
                <w:b/>
                <w:sz w:val="22"/>
                <w:szCs w:val="22"/>
              </w:rPr>
              <w:t>Kontrakter ved faste ansettelser</w:t>
            </w:r>
            <w:r w:rsidRPr="00AA6151">
              <w:rPr>
                <w:rFonts w:ascii="Arial Narrow" w:hAnsi="Arial Narrow" w:cs="Times New Roman"/>
                <w:b/>
                <w:sz w:val="22"/>
                <w:szCs w:val="22"/>
              </w:rPr>
              <w:t xml:space="preserve"> </w:t>
            </w:r>
            <w:r w:rsidR="00674764">
              <w:rPr>
                <w:rFonts w:ascii="Arial Narrow" w:hAnsi="Arial Narrow" w:cs="Times New Roman"/>
                <w:b/>
                <w:sz w:val="22"/>
                <w:szCs w:val="22"/>
              </w:rPr>
              <w:br/>
            </w:r>
            <w:r w:rsidR="001117B1" w:rsidRPr="00AA6151">
              <w:rPr>
                <w:rFonts w:ascii="Arial Narrow" w:hAnsi="Arial Narrow" w:cs="Times New Roman"/>
                <w:b/>
                <w:sz w:val="22"/>
                <w:szCs w:val="22"/>
              </w:rPr>
              <w:t>Kontroller</w:t>
            </w:r>
            <w:r w:rsidR="001117B1" w:rsidRPr="00C05E45">
              <w:rPr>
                <w:rFonts w:ascii="Arial Narrow" w:hAnsi="Arial Narrow" w:cs="Times New Roman"/>
                <w:sz w:val="22"/>
                <w:szCs w:val="22"/>
              </w:rPr>
              <w:t xml:space="preserve"> at bemanningsbedriften benytter oppdaterte og korrekt type ansettelseskontrakter i h</w:t>
            </w:r>
            <w:r w:rsidR="009E6A6D">
              <w:rPr>
                <w:rFonts w:ascii="Arial Narrow" w:hAnsi="Arial Narrow" w:cs="Times New Roman"/>
                <w:sz w:val="22"/>
                <w:szCs w:val="22"/>
              </w:rPr>
              <w:t xml:space="preserve">enhold til gjeldende lovgivning og </w:t>
            </w:r>
            <w:r w:rsidR="001117B1" w:rsidRPr="00C05E45">
              <w:rPr>
                <w:rFonts w:ascii="Arial Narrow" w:hAnsi="Arial Narrow" w:cs="Times"/>
                <w:sz w:val="22"/>
                <w:szCs w:val="22"/>
              </w:rPr>
              <w:t>at alle punktene I ansettelseskontraktene i AML § 14-6 omfattes av avtalene</w:t>
            </w:r>
          </w:p>
          <w:p w14:paraId="1F09AA11" w14:textId="707F57E5" w:rsidR="00B33741" w:rsidRPr="00134BD6" w:rsidRDefault="00EA3A55" w:rsidP="00D81C5B">
            <w:pPr>
              <w:widowControl w:val="0"/>
              <w:tabs>
                <w:tab w:val="left" w:pos="220"/>
                <w:tab w:val="left" w:pos="2018"/>
              </w:tabs>
              <w:autoSpaceDE w:val="0"/>
              <w:autoSpaceDN w:val="0"/>
              <w:adjustRightInd w:val="0"/>
              <w:spacing w:after="240"/>
              <w:rPr>
                <w:rFonts w:ascii="Arial Narrow" w:hAnsi="Arial Narrow" w:cs="Times"/>
                <w:b/>
                <w:sz w:val="22"/>
                <w:szCs w:val="22"/>
              </w:rPr>
            </w:pPr>
            <w:r w:rsidRPr="00134BD6">
              <w:rPr>
                <w:rFonts w:ascii="Arial Narrow" w:hAnsi="Arial Narrow" w:cs="Times"/>
                <w:b/>
                <w:sz w:val="22"/>
                <w:szCs w:val="22"/>
              </w:rPr>
              <w:t>NB ! </w:t>
            </w:r>
            <w:r w:rsidR="00AE3C11" w:rsidRPr="00134BD6">
              <w:rPr>
                <w:rFonts w:ascii="Arial Narrow" w:hAnsi="Arial Narrow" w:cs="Times"/>
                <w:b/>
                <w:sz w:val="22"/>
                <w:szCs w:val="22"/>
              </w:rPr>
              <w:t xml:space="preserve">For </w:t>
            </w:r>
            <w:r w:rsidR="00206EDB" w:rsidRPr="00134BD6">
              <w:rPr>
                <w:rFonts w:ascii="Arial Narrow" w:hAnsi="Arial Narrow" w:cs="Times"/>
                <w:b/>
                <w:sz w:val="22"/>
                <w:szCs w:val="22"/>
              </w:rPr>
              <w:t xml:space="preserve">ansettelseskontrakter som gjelder </w:t>
            </w:r>
            <w:r w:rsidR="00AE3C11" w:rsidRPr="00134BD6">
              <w:rPr>
                <w:rFonts w:ascii="Arial Narrow" w:hAnsi="Arial Narrow" w:cs="Times"/>
                <w:b/>
                <w:sz w:val="22"/>
                <w:szCs w:val="22"/>
              </w:rPr>
              <w:t xml:space="preserve">ansatte </w:t>
            </w:r>
            <w:r w:rsidR="00206EDB" w:rsidRPr="00134BD6">
              <w:rPr>
                <w:rFonts w:ascii="Arial Narrow" w:hAnsi="Arial Narrow" w:cs="Times"/>
                <w:b/>
                <w:sz w:val="22"/>
                <w:szCs w:val="22"/>
              </w:rPr>
              <w:t>for utleie</w:t>
            </w:r>
            <w:r w:rsidR="00AE3C11" w:rsidRPr="00134BD6">
              <w:rPr>
                <w:rFonts w:ascii="Arial Narrow" w:hAnsi="Arial Narrow" w:cs="Times"/>
                <w:b/>
                <w:sz w:val="22"/>
                <w:szCs w:val="22"/>
              </w:rPr>
              <w:t xml:space="preserve"> til bygg</w:t>
            </w:r>
            <w:r w:rsidR="00206EDB" w:rsidRPr="00134BD6">
              <w:rPr>
                <w:rFonts w:ascii="Arial Narrow" w:hAnsi="Arial Narrow" w:cs="Times"/>
                <w:b/>
                <w:sz w:val="22"/>
                <w:szCs w:val="22"/>
              </w:rPr>
              <w:t>, gjelder supplerende krav. Ved slikt tilfelle:</w:t>
            </w:r>
          </w:p>
          <w:p w14:paraId="6B43D8E6" w14:textId="6D7FFDDF" w:rsidR="00EA3A55" w:rsidRPr="00134BD6" w:rsidRDefault="00EA3A55" w:rsidP="00D81C5B">
            <w:pPr>
              <w:widowControl w:val="0"/>
              <w:tabs>
                <w:tab w:val="left" w:pos="220"/>
                <w:tab w:val="left" w:pos="2018"/>
              </w:tabs>
              <w:autoSpaceDE w:val="0"/>
              <w:autoSpaceDN w:val="0"/>
              <w:adjustRightInd w:val="0"/>
              <w:spacing w:after="240"/>
              <w:rPr>
                <w:rFonts w:ascii="Arial Narrow" w:hAnsi="Arial Narrow" w:cs="Times"/>
                <w:sz w:val="22"/>
                <w:szCs w:val="22"/>
              </w:rPr>
            </w:pPr>
            <w:r w:rsidRPr="00134BD6">
              <w:rPr>
                <w:rFonts w:ascii="Arial Narrow" w:hAnsi="Arial Narrow" w:cs="Times"/>
                <w:b/>
                <w:sz w:val="22"/>
                <w:szCs w:val="22"/>
              </w:rPr>
              <w:t>Kontroller</w:t>
            </w:r>
            <w:r w:rsidRPr="00134BD6">
              <w:rPr>
                <w:rFonts w:ascii="Arial Narrow" w:hAnsi="Arial Narrow" w:cs="Times"/>
                <w:sz w:val="22"/>
                <w:szCs w:val="22"/>
              </w:rPr>
              <w:t xml:space="preserve"> at bedriften anvender en obligatorisk ansettelsesmal mellom arbeidstaker og bedriften (ARBEIDSAVTALE(BYGG), dersom ansatte leies ut til byggeoppdrag</w:t>
            </w:r>
            <w:r w:rsidR="002A55E7" w:rsidRPr="00134BD6">
              <w:rPr>
                <w:rFonts w:ascii="Arial Narrow" w:hAnsi="Arial Narrow" w:cs="Times"/>
                <w:sz w:val="22"/>
                <w:szCs w:val="22"/>
              </w:rPr>
              <w:t xml:space="preserve"> (</w:t>
            </w:r>
            <w:r w:rsidR="0026344F" w:rsidRPr="00134BD6">
              <w:rPr>
                <w:rFonts w:ascii="Arial Narrow" w:hAnsi="Arial Narrow" w:cs="Times"/>
                <w:sz w:val="22"/>
                <w:szCs w:val="22"/>
              </w:rPr>
              <w:t>mal tilgjengelig på medlemsside NHO SH)</w:t>
            </w:r>
            <w:r w:rsidR="00B33741" w:rsidRPr="00134BD6">
              <w:rPr>
                <w:rFonts w:ascii="Arial Narrow" w:hAnsi="Arial Narrow" w:cs="Times"/>
                <w:sz w:val="22"/>
                <w:szCs w:val="22"/>
              </w:rPr>
              <w:t>.</w:t>
            </w:r>
          </w:p>
          <w:p w14:paraId="426A042D" w14:textId="77777777" w:rsidR="002A55E7" w:rsidRPr="00134BD6" w:rsidRDefault="00B33741" w:rsidP="00B33741">
            <w:pPr>
              <w:widowControl w:val="0"/>
              <w:autoSpaceDE w:val="0"/>
              <w:autoSpaceDN w:val="0"/>
              <w:adjustRightInd w:val="0"/>
              <w:spacing w:after="240"/>
              <w:rPr>
                <w:rFonts w:ascii="Arial Narrow" w:hAnsi="Arial Narrow" w:cs="Times New Roman"/>
                <w:sz w:val="22"/>
                <w:szCs w:val="32"/>
              </w:rPr>
            </w:pPr>
            <w:r w:rsidRPr="00134BD6">
              <w:rPr>
                <w:rFonts w:ascii="Arial Narrow" w:hAnsi="Arial Narrow" w:cs="Times New Roman"/>
                <w:b/>
                <w:sz w:val="22"/>
                <w:szCs w:val="32"/>
              </w:rPr>
              <w:t xml:space="preserve">Kontroller </w:t>
            </w:r>
            <w:r w:rsidRPr="00134BD6">
              <w:rPr>
                <w:rFonts w:ascii="Arial Narrow" w:hAnsi="Arial Narrow" w:cs="Times New Roman"/>
                <w:sz w:val="22"/>
                <w:szCs w:val="32"/>
              </w:rPr>
              <w:t xml:space="preserve">at det kommer frem av rutinen at bedriften bruker NHO SH overnevnte mal for ansatte som leies ut til bygg og anlegg. </w:t>
            </w:r>
          </w:p>
          <w:p w14:paraId="230E94D8" w14:textId="77777777" w:rsidR="002A55E7" w:rsidRPr="00134BD6" w:rsidRDefault="002A55E7" w:rsidP="00B33741">
            <w:pPr>
              <w:widowControl w:val="0"/>
              <w:autoSpaceDE w:val="0"/>
              <w:autoSpaceDN w:val="0"/>
              <w:adjustRightInd w:val="0"/>
              <w:spacing w:after="240"/>
              <w:rPr>
                <w:rFonts w:ascii="Arial Narrow" w:hAnsi="Arial Narrow" w:cs="Times New Roman"/>
                <w:sz w:val="22"/>
                <w:szCs w:val="32"/>
              </w:rPr>
            </w:pPr>
            <w:r w:rsidRPr="00134BD6">
              <w:rPr>
                <w:rFonts w:ascii="Arial Narrow" w:hAnsi="Arial Narrow" w:cs="Times New Roman"/>
                <w:b/>
                <w:sz w:val="22"/>
                <w:szCs w:val="32"/>
              </w:rPr>
              <w:t xml:space="preserve">Kontroller </w:t>
            </w:r>
            <w:r w:rsidRPr="00134BD6">
              <w:rPr>
                <w:rFonts w:ascii="Arial Narrow" w:hAnsi="Arial Narrow" w:cs="Times New Roman"/>
                <w:sz w:val="22"/>
                <w:szCs w:val="32"/>
              </w:rPr>
              <w:t>at bedriften</w:t>
            </w:r>
            <w:r w:rsidR="00B33741" w:rsidRPr="00134BD6">
              <w:rPr>
                <w:rFonts w:ascii="Arial Narrow" w:hAnsi="Arial Narrow" w:cs="Times New Roman"/>
                <w:sz w:val="22"/>
                <w:szCs w:val="32"/>
              </w:rPr>
              <w:t xml:space="preserve"> </w:t>
            </w:r>
            <w:r w:rsidRPr="00134BD6">
              <w:rPr>
                <w:rFonts w:ascii="Arial Narrow" w:hAnsi="Arial Narrow" w:cs="Times New Roman"/>
                <w:sz w:val="22"/>
                <w:szCs w:val="32"/>
              </w:rPr>
              <w:t>har</w:t>
            </w:r>
            <w:r w:rsidR="00B33741" w:rsidRPr="00134BD6">
              <w:rPr>
                <w:rFonts w:ascii="Arial Narrow" w:hAnsi="Arial Narrow" w:cs="Times New Roman"/>
                <w:sz w:val="22"/>
                <w:szCs w:val="32"/>
              </w:rPr>
              <w:t xml:space="preserve"> rutiner som sikrer at ansettelsesmalen brukes til rett ansatte, at vurderingene er grundig nok til å sikre at stillingsprosenten blir høyest mulig for den enkelte, samt gir den ansatte så langt det er mulig forutsigbarhet for når og hvor mye vedkommende skal jobbe. </w:t>
            </w:r>
          </w:p>
          <w:p w14:paraId="48AAC0BE" w14:textId="1750A0FF" w:rsidR="00B33741" w:rsidRPr="00134BD6" w:rsidRDefault="002A55E7" w:rsidP="00B33741">
            <w:pPr>
              <w:widowControl w:val="0"/>
              <w:autoSpaceDE w:val="0"/>
              <w:autoSpaceDN w:val="0"/>
              <w:adjustRightInd w:val="0"/>
              <w:spacing w:after="240"/>
              <w:rPr>
                <w:rFonts w:ascii="Arial Narrow" w:hAnsi="Arial Narrow" w:cs="Times"/>
                <w:sz w:val="18"/>
              </w:rPr>
            </w:pPr>
            <w:r w:rsidRPr="00134BD6">
              <w:rPr>
                <w:rFonts w:ascii="Arial Narrow" w:hAnsi="Arial Narrow" w:cs="Times New Roman"/>
                <w:b/>
                <w:sz w:val="22"/>
                <w:szCs w:val="32"/>
              </w:rPr>
              <w:t xml:space="preserve">Kontroller </w:t>
            </w:r>
            <w:r w:rsidRPr="00134BD6">
              <w:rPr>
                <w:rFonts w:ascii="Arial Narrow" w:hAnsi="Arial Narrow" w:cs="Times New Roman"/>
                <w:sz w:val="22"/>
                <w:szCs w:val="32"/>
              </w:rPr>
              <w:t>at a</w:t>
            </w:r>
            <w:r w:rsidR="00B33741" w:rsidRPr="00134BD6">
              <w:rPr>
                <w:rFonts w:ascii="Arial Narrow" w:hAnsi="Arial Narrow" w:cs="Times New Roman"/>
                <w:sz w:val="22"/>
                <w:szCs w:val="32"/>
              </w:rPr>
              <w:t xml:space="preserve">nsettelsesmalen </w:t>
            </w:r>
            <w:r w:rsidRPr="00134BD6">
              <w:rPr>
                <w:rFonts w:ascii="Arial Narrow" w:hAnsi="Arial Narrow" w:cs="Times New Roman"/>
                <w:sz w:val="22"/>
                <w:szCs w:val="32"/>
              </w:rPr>
              <w:t>er utfylt og benyttet</w:t>
            </w:r>
            <w:r w:rsidR="00B33741" w:rsidRPr="00134BD6">
              <w:rPr>
                <w:rFonts w:ascii="Arial Narrow" w:hAnsi="Arial Narrow" w:cs="Times New Roman"/>
                <w:sz w:val="22"/>
                <w:szCs w:val="32"/>
              </w:rPr>
              <w:t xml:space="preserve"> uendret. Virksomheten skal jevnlig holde seg oppdatert om eventuelle endringer i malen på NHO SHs nettsider. </w:t>
            </w:r>
          </w:p>
          <w:p w14:paraId="69A5BA07" w14:textId="77777777" w:rsidR="00B33741" w:rsidRPr="00134BD6" w:rsidRDefault="003A142F" w:rsidP="00D81C5B">
            <w:pPr>
              <w:widowControl w:val="0"/>
              <w:tabs>
                <w:tab w:val="left" w:pos="220"/>
                <w:tab w:val="left" w:pos="2018"/>
              </w:tabs>
              <w:autoSpaceDE w:val="0"/>
              <w:autoSpaceDN w:val="0"/>
              <w:adjustRightInd w:val="0"/>
              <w:spacing w:after="240"/>
              <w:rPr>
                <w:rFonts w:ascii="Arial Narrow" w:hAnsi="Arial Narrow" w:cs="Times"/>
                <w:sz w:val="22"/>
                <w:szCs w:val="22"/>
              </w:rPr>
            </w:pPr>
            <w:r w:rsidRPr="00134BD6">
              <w:rPr>
                <w:rFonts w:ascii="Arial Narrow" w:hAnsi="Arial Narrow" w:cs="Times"/>
                <w:b/>
                <w:sz w:val="22"/>
                <w:szCs w:val="22"/>
              </w:rPr>
              <w:t>Kontroller</w:t>
            </w:r>
            <w:r w:rsidRPr="00134BD6">
              <w:rPr>
                <w:rFonts w:ascii="Arial Narrow" w:hAnsi="Arial Narrow" w:cs="Times"/>
                <w:sz w:val="22"/>
                <w:szCs w:val="22"/>
              </w:rPr>
              <w:t xml:space="preserve"> at bedriften (senest under selv-evaluering/revisjon) har en plan for innfasing av eldre arbeidskontrakter og justering av rutiner for å etterleve den nye ansettelsesavtalens krav</w:t>
            </w:r>
            <w:r w:rsidR="006656A6" w:rsidRPr="00134BD6">
              <w:rPr>
                <w:rFonts w:ascii="Arial Narrow" w:hAnsi="Arial Narrow" w:cs="Times"/>
                <w:sz w:val="22"/>
                <w:szCs w:val="22"/>
              </w:rPr>
              <w:br/>
              <w:t xml:space="preserve">(Kilde s 8, </w:t>
            </w:r>
            <w:r w:rsidR="00F449BF" w:rsidRPr="00134BD6">
              <w:rPr>
                <w:rFonts w:ascii="Arial Narrow" w:hAnsi="Arial Narrow" w:cs="Times"/>
                <w:sz w:val="22"/>
                <w:szCs w:val="22"/>
              </w:rPr>
              <w:t>Hovedhefte RA versjon 2.1 datert 2 juli 2019)</w:t>
            </w:r>
          </w:p>
          <w:p w14:paraId="36B7BA58" w14:textId="7E8322D6" w:rsidR="007C56C6" w:rsidRPr="00240341" w:rsidRDefault="007C56C6" w:rsidP="00D81C5B">
            <w:pPr>
              <w:widowControl w:val="0"/>
              <w:tabs>
                <w:tab w:val="left" w:pos="220"/>
                <w:tab w:val="left" w:pos="2018"/>
              </w:tabs>
              <w:autoSpaceDE w:val="0"/>
              <w:autoSpaceDN w:val="0"/>
              <w:adjustRightInd w:val="0"/>
              <w:spacing w:after="240"/>
              <w:rPr>
                <w:rFonts w:ascii="Arial Narrow" w:hAnsi="Arial Narrow" w:cs="Times"/>
                <w:color w:val="FF0000"/>
                <w:sz w:val="22"/>
                <w:szCs w:val="22"/>
              </w:rPr>
            </w:pPr>
            <w:r w:rsidRPr="007C1E0E">
              <w:rPr>
                <w:rFonts w:ascii="Arial Narrow" w:hAnsi="Arial Narrow" w:cs="Times"/>
                <w:b/>
                <w:sz w:val="22"/>
                <w:szCs w:val="22"/>
              </w:rPr>
              <w:t>Mrk:</w:t>
            </w:r>
            <w:r w:rsidRPr="00134BD6">
              <w:rPr>
                <w:rFonts w:ascii="Arial Narrow" w:hAnsi="Arial Narrow" w:cs="Times"/>
                <w:sz w:val="22"/>
                <w:szCs w:val="22"/>
              </w:rPr>
              <w:t xml:space="preserve"> Det særegne rutinekravet for obligatorisk bruk av ansettelseskontrakt for bygg vil </w:t>
            </w:r>
            <w:r w:rsidR="00162119" w:rsidRPr="00134BD6">
              <w:rPr>
                <w:rFonts w:ascii="Arial Narrow" w:hAnsi="Arial Narrow" w:cs="Times"/>
                <w:sz w:val="22"/>
                <w:szCs w:val="22"/>
              </w:rPr>
              <w:t>samtidig</w:t>
            </w:r>
            <w:r w:rsidR="001C1522" w:rsidRPr="00134BD6">
              <w:rPr>
                <w:rFonts w:ascii="Arial Narrow" w:hAnsi="Arial Narrow" w:cs="Times"/>
                <w:sz w:val="22"/>
                <w:szCs w:val="22"/>
              </w:rPr>
              <w:t xml:space="preserve"> </w:t>
            </w:r>
            <w:r w:rsidR="00162119" w:rsidRPr="00134BD6">
              <w:rPr>
                <w:rFonts w:ascii="Arial Narrow" w:hAnsi="Arial Narrow" w:cs="Times"/>
                <w:sz w:val="22"/>
                <w:szCs w:val="22"/>
              </w:rPr>
              <w:t>også sørge for at de</w:t>
            </w:r>
            <w:r w:rsidRPr="00134BD6">
              <w:rPr>
                <w:rFonts w:ascii="Arial Narrow" w:hAnsi="Arial Narrow" w:cs="Times"/>
                <w:sz w:val="22"/>
                <w:szCs w:val="22"/>
              </w:rPr>
              <w:t xml:space="preserve"> påfølgende generelle rutinene som legges til grunn for </w:t>
            </w:r>
            <w:r w:rsidR="001C1522" w:rsidRPr="00134BD6">
              <w:rPr>
                <w:rFonts w:ascii="Arial Narrow" w:hAnsi="Arial Narrow" w:cs="Times"/>
                <w:sz w:val="22"/>
                <w:szCs w:val="22"/>
              </w:rPr>
              <w:t xml:space="preserve">rett innhold i </w:t>
            </w:r>
            <w:r w:rsidRPr="00134BD6">
              <w:rPr>
                <w:rFonts w:ascii="Arial Narrow" w:hAnsi="Arial Narrow" w:cs="Times"/>
                <w:sz w:val="22"/>
                <w:szCs w:val="22"/>
              </w:rPr>
              <w:t>ansettelseskontrakter</w:t>
            </w:r>
            <w:r w:rsidR="00162119" w:rsidRPr="00134BD6">
              <w:rPr>
                <w:rFonts w:ascii="Arial Narrow" w:hAnsi="Arial Narrow" w:cs="Times"/>
                <w:sz w:val="22"/>
                <w:szCs w:val="22"/>
              </w:rPr>
              <w:t xml:space="preserve"> er dekket</w:t>
            </w:r>
            <w:r w:rsidRPr="00134BD6">
              <w:rPr>
                <w:rFonts w:ascii="Arial Narrow" w:hAnsi="Arial Narrow" w:cs="Times"/>
                <w:sz w:val="22"/>
                <w:szCs w:val="22"/>
              </w:rPr>
              <w:t xml:space="preserve">. </w:t>
            </w:r>
            <w:r w:rsidR="001C1522" w:rsidRPr="00134BD6">
              <w:rPr>
                <w:rFonts w:ascii="Arial Narrow" w:hAnsi="Arial Narrow" w:cs="Times"/>
                <w:sz w:val="22"/>
                <w:szCs w:val="22"/>
              </w:rPr>
              <w:t xml:space="preserve"> </w:t>
            </w:r>
            <w:r w:rsidR="00835804" w:rsidRPr="00134BD6">
              <w:rPr>
                <w:rFonts w:ascii="Arial Narrow" w:hAnsi="Arial Narrow" w:cs="Times"/>
                <w:sz w:val="22"/>
                <w:szCs w:val="22"/>
              </w:rPr>
              <w:t>Kravene nedenfor må derfor tilpasses noe til hva som allerede er dekket ved bruk av den obligatoriske kontrakten og rutinene ovenfor.</w:t>
            </w:r>
            <w:r w:rsidR="00835804">
              <w:rPr>
                <w:rFonts w:ascii="Arial Narrow" w:hAnsi="Arial Narrow" w:cs="Times"/>
                <w:color w:val="FF0000"/>
                <w:sz w:val="22"/>
                <w:szCs w:val="22"/>
              </w:rPr>
              <w:t xml:space="preserve">  </w:t>
            </w:r>
            <w:r w:rsidR="00162119">
              <w:rPr>
                <w:rFonts w:ascii="Arial Narrow" w:hAnsi="Arial Narrow" w:cs="Times"/>
                <w:color w:val="FF0000"/>
                <w:sz w:val="22"/>
                <w:szCs w:val="22"/>
              </w:rPr>
              <w:t xml:space="preserve">  </w:t>
            </w:r>
            <w:r w:rsidR="001C1522">
              <w:rPr>
                <w:rFonts w:ascii="Arial Narrow" w:hAnsi="Arial Narrow" w:cs="Times"/>
                <w:color w:val="FF0000"/>
                <w:sz w:val="22"/>
                <w:szCs w:val="22"/>
              </w:rPr>
              <w:t xml:space="preserve"> </w:t>
            </w:r>
          </w:p>
        </w:tc>
        <w:tc>
          <w:tcPr>
            <w:tcW w:w="2977" w:type="dxa"/>
          </w:tcPr>
          <w:p w14:paraId="41749224" w14:textId="77777777" w:rsidR="001117B1" w:rsidRPr="001C7299" w:rsidRDefault="001117B1">
            <w:pPr>
              <w:rPr>
                <w:rFonts w:ascii="Arial Narrow" w:hAnsi="Arial Narrow"/>
                <w:sz w:val="22"/>
                <w:szCs w:val="22"/>
              </w:rPr>
            </w:pPr>
          </w:p>
        </w:tc>
        <w:tc>
          <w:tcPr>
            <w:tcW w:w="851" w:type="dxa"/>
          </w:tcPr>
          <w:p w14:paraId="3017568E" w14:textId="77777777" w:rsidR="001117B1" w:rsidRPr="001C7299" w:rsidRDefault="001117B1">
            <w:pPr>
              <w:rPr>
                <w:rFonts w:ascii="Arial Narrow" w:hAnsi="Arial Narrow"/>
                <w:sz w:val="22"/>
                <w:szCs w:val="22"/>
              </w:rPr>
            </w:pPr>
          </w:p>
        </w:tc>
        <w:tc>
          <w:tcPr>
            <w:tcW w:w="1559" w:type="dxa"/>
          </w:tcPr>
          <w:p w14:paraId="0A605982" w14:textId="77777777" w:rsidR="001117B1" w:rsidRPr="001C7299" w:rsidRDefault="001117B1">
            <w:pPr>
              <w:rPr>
                <w:rFonts w:ascii="Arial Narrow" w:hAnsi="Arial Narrow"/>
                <w:sz w:val="22"/>
                <w:szCs w:val="22"/>
              </w:rPr>
            </w:pPr>
          </w:p>
        </w:tc>
      </w:tr>
      <w:tr w:rsidR="004D4A62" w14:paraId="54DBFC2D" w14:textId="77777777" w:rsidTr="00E3772E">
        <w:trPr>
          <w:trHeight w:val="1012"/>
        </w:trPr>
        <w:tc>
          <w:tcPr>
            <w:tcW w:w="993" w:type="dxa"/>
            <w:shd w:val="clear" w:color="auto" w:fill="F2F2F2" w:themeFill="background1" w:themeFillShade="F2"/>
          </w:tcPr>
          <w:p w14:paraId="539BF2C5" w14:textId="24E4E292" w:rsidR="00CC1B44" w:rsidRPr="00AA7032" w:rsidRDefault="00CC1B44">
            <w:pPr>
              <w:rPr>
                <w:rFonts w:ascii="Arial Narrow" w:hAnsi="Arial Narrow"/>
                <w:b/>
                <w:sz w:val="22"/>
                <w:szCs w:val="22"/>
              </w:rPr>
            </w:pPr>
            <w:r w:rsidRPr="00AA7032">
              <w:rPr>
                <w:rFonts w:ascii="Arial Narrow" w:hAnsi="Arial Narrow"/>
                <w:b/>
                <w:sz w:val="22"/>
                <w:szCs w:val="22"/>
              </w:rPr>
              <w:t>KP-2A.2</w:t>
            </w:r>
          </w:p>
        </w:tc>
        <w:tc>
          <w:tcPr>
            <w:tcW w:w="4394" w:type="dxa"/>
            <w:shd w:val="clear" w:color="auto" w:fill="F2F2F2" w:themeFill="background1" w:themeFillShade="F2"/>
          </w:tcPr>
          <w:p w14:paraId="20BD4882" w14:textId="37F56A16" w:rsidR="00CC1B44" w:rsidRPr="00CC1B44" w:rsidRDefault="00CC1B44" w:rsidP="00E95F31">
            <w:pPr>
              <w:widowControl w:val="0"/>
              <w:tabs>
                <w:tab w:val="left" w:pos="220"/>
              </w:tabs>
              <w:autoSpaceDE w:val="0"/>
              <w:autoSpaceDN w:val="0"/>
              <w:adjustRightInd w:val="0"/>
              <w:spacing w:after="240"/>
              <w:rPr>
                <w:rFonts w:ascii="Arial Narrow" w:hAnsi="Arial Narrow" w:cs="Times New Roman"/>
                <w:sz w:val="22"/>
                <w:szCs w:val="22"/>
              </w:rPr>
            </w:pPr>
            <w:r w:rsidRPr="00AA6151">
              <w:rPr>
                <w:rFonts w:ascii="Arial Narrow" w:hAnsi="Arial Narrow" w:cs="Times New Roman"/>
                <w:b/>
                <w:sz w:val="22"/>
                <w:szCs w:val="22"/>
              </w:rPr>
              <w:t>Kontroller</w:t>
            </w:r>
            <w:r w:rsidRPr="00C05E45">
              <w:rPr>
                <w:rFonts w:ascii="Arial Narrow" w:hAnsi="Arial Narrow" w:cs="Times New Roman"/>
                <w:sz w:val="22"/>
                <w:szCs w:val="22"/>
              </w:rPr>
              <w:t xml:space="preserve"> at bedriften fremskaffer eksemplar av enhver type ansettelseskontraktsmal med tilhørende oppdragsbekreftelser, som er i bruk for utleide medarbeidere.</w:t>
            </w:r>
          </w:p>
        </w:tc>
        <w:tc>
          <w:tcPr>
            <w:tcW w:w="2977" w:type="dxa"/>
          </w:tcPr>
          <w:p w14:paraId="18936E02" w14:textId="77777777" w:rsidR="00CC1B44" w:rsidRPr="001C7299" w:rsidRDefault="00CC1B44">
            <w:pPr>
              <w:rPr>
                <w:rFonts w:ascii="Arial Narrow" w:hAnsi="Arial Narrow"/>
                <w:sz w:val="22"/>
                <w:szCs w:val="22"/>
              </w:rPr>
            </w:pPr>
          </w:p>
        </w:tc>
        <w:tc>
          <w:tcPr>
            <w:tcW w:w="851" w:type="dxa"/>
          </w:tcPr>
          <w:p w14:paraId="6AF000D7" w14:textId="77777777" w:rsidR="00CC1B44" w:rsidRPr="001C7299" w:rsidRDefault="00CC1B44">
            <w:pPr>
              <w:rPr>
                <w:rFonts w:ascii="Arial Narrow" w:hAnsi="Arial Narrow"/>
                <w:sz w:val="22"/>
                <w:szCs w:val="22"/>
              </w:rPr>
            </w:pPr>
          </w:p>
        </w:tc>
        <w:tc>
          <w:tcPr>
            <w:tcW w:w="1559" w:type="dxa"/>
          </w:tcPr>
          <w:p w14:paraId="145D2834" w14:textId="77777777" w:rsidR="00CC1B44" w:rsidRPr="001C7299" w:rsidRDefault="00CC1B44">
            <w:pPr>
              <w:rPr>
                <w:rFonts w:ascii="Arial Narrow" w:hAnsi="Arial Narrow"/>
                <w:sz w:val="22"/>
                <w:szCs w:val="22"/>
              </w:rPr>
            </w:pPr>
          </w:p>
        </w:tc>
      </w:tr>
      <w:tr w:rsidR="004D4A62" w14:paraId="7EA09B8C" w14:textId="77777777" w:rsidTr="00E3772E">
        <w:trPr>
          <w:trHeight w:val="269"/>
        </w:trPr>
        <w:tc>
          <w:tcPr>
            <w:tcW w:w="993" w:type="dxa"/>
            <w:shd w:val="clear" w:color="auto" w:fill="F2F2F2" w:themeFill="background1" w:themeFillShade="F2"/>
          </w:tcPr>
          <w:p w14:paraId="74124CB7" w14:textId="6E5EF730" w:rsidR="00CC1B44" w:rsidRPr="00AA7032" w:rsidRDefault="00CC1B44">
            <w:pPr>
              <w:rPr>
                <w:rFonts w:ascii="Arial Narrow" w:hAnsi="Arial Narrow"/>
                <w:b/>
                <w:sz w:val="22"/>
                <w:szCs w:val="22"/>
              </w:rPr>
            </w:pPr>
            <w:r w:rsidRPr="00AA7032">
              <w:rPr>
                <w:rFonts w:ascii="Arial Narrow" w:hAnsi="Arial Narrow"/>
                <w:b/>
                <w:sz w:val="22"/>
                <w:szCs w:val="22"/>
              </w:rPr>
              <w:lastRenderedPageBreak/>
              <w:t>KP-2A.3</w:t>
            </w:r>
          </w:p>
        </w:tc>
        <w:tc>
          <w:tcPr>
            <w:tcW w:w="4394" w:type="dxa"/>
            <w:shd w:val="clear" w:color="auto" w:fill="F2F2F2" w:themeFill="background1" w:themeFillShade="F2"/>
          </w:tcPr>
          <w:p w14:paraId="7D1601B6" w14:textId="024B0CB6" w:rsidR="00CC1B44" w:rsidRPr="00CC1B44" w:rsidRDefault="00CC1B44" w:rsidP="00E95F31">
            <w:pPr>
              <w:widowControl w:val="0"/>
              <w:tabs>
                <w:tab w:val="left" w:pos="220"/>
              </w:tabs>
              <w:autoSpaceDE w:val="0"/>
              <w:autoSpaceDN w:val="0"/>
              <w:adjustRightInd w:val="0"/>
              <w:spacing w:after="240"/>
              <w:rPr>
                <w:rFonts w:ascii="Arial Narrow" w:hAnsi="Arial Narrow" w:cs="Times New Roman"/>
                <w:sz w:val="22"/>
                <w:szCs w:val="22"/>
              </w:rPr>
            </w:pPr>
            <w:r w:rsidRPr="00AA6151">
              <w:rPr>
                <w:rFonts w:ascii="Arial Narrow" w:hAnsi="Arial Narrow" w:cs="Times New Roman"/>
                <w:b/>
                <w:sz w:val="22"/>
                <w:szCs w:val="22"/>
              </w:rPr>
              <w:t>Kontroller</w:t>
            </w:r>
            <w:r w:rsidRPr="00C05E45">
              <w:rPr>
                <w:rFonts w:ascii="Arial Narrow" w:hAnsi="Arial Narrow" w:cs="Times New Roman"/>
                <w:sz w:val="22"/>
                <w:szCs w:val="22"/>
              </w:rPr>
              <w:t xml:space="preserve"> at bedriften har beskrevet hvordan lovens hovedregel om fast ansettelse følges opp.</w:t>
            </w:r>
          </w:p>
        </w:tc>
        <w:tc>
          <w:tcPr>
            <w:tcW w:w="2977" w:type="dxa"/>
          </w:tcPr>
          <w:p w14:paraId="504C9F6C" w14:textId="77777777" w:rsidR="00CC1B44" w:rsidRPr="001C7299" w:rsidRDefault="00CC1B44">
            <w:pPr>
              <w:rPr>
                <w:rFonts w:ascii="Arial Narrow" w:hAnsi="Arial Narrow"/>
                <w:sz w:val="22"/>
                <w:szCs w:val="22"/>
              </w:rPr>
            </w:pPr>
          </w:p>
        </w:tc>
        <w:tc>
          <w:tcPr>
            <w:tcW w:w="851" w:type="dxa"/>
          </w:tcPr>
          <w:p w14:paraId="268CD943" w14:textId="77777777" w:rsidR="00CC1B44" w:rsidRPr="001C7299" w:rsidRDefault="00CC1B44">
            <w:pPr>
              <w:rPr>
                <w:rFonts w:ascii="Arial Narrow" w:hAnsi="Arial Narrow"/>
                <w:sz w:val="22"/>
                <w:szCs w:val="22"/>
              </w:rPr>
            </w:pPr>
          </w:p>
        </w:tc>
        <w:tc>
          <w:tcPr>
            <w:tcW w:w="1559" w:type="dxa"/>
          </w:tcPr>
          <w:p w14:paraId="0477AFD1" w14:textId="77777777" w:rsidR="00CC1B44" w:rsidRPr="001C7299" w:rsidRDefault="00CC1B44">
            <w:pPr>
              <w:rPr>
                <w:rFonts w:ascii="Arial Narrow" w:hAnsi="Arial Narrow"/>
                <w:sz w:val="22"/>
                <w:szCs w:val="22"/>
              </w:rPr>
            </w:pPr>
          </w:p>
        </w:tc>
      </w:tr>
      <w:tr w:rsidR="004D4A62" w14:paraId="228469C9" w14:textId="77777777" w:rsidTr="003B6315">
        <w:trPr>
          <w:trHeight w:val="464"/>
        </w:trPr>
        <w:tc>
          <w:tcPr>
            <w:tcW w:w="993" w:type="dxa"/>
            <w:shd w:val="clear" w:color="auto" w:fill="F2F2F2" w:themeFill="background1" w:themeFillShade="F2"/>
          </w:tcPr>
          <w:p w14:paraId="3A31E2AB" w14:textId="4C3DE9CB" w:rsidR="00CC1B44" w:rsidRPr="00AA7032" w:rsidRDefault="00CC1B44">
            <w:pPr>
              <w:rPr>
                <w:rFonts w:ascii="Arial Narrow" w:hAnsi="Arial Narrow"/>
                <w:b/>
                <w:sz w:val="22"/>
                <w:szCs w:val="22"/>
              </w:rPr>
            </w:pPr>
            <w:r w:rsidRPr="00AA7032">
              <w:rPr>
                <w:rFonts w:ascii="Arial Narrow" w:hAnsi="Arial Narrow"/>
                <w:b/>
                <w:sz w:val="22"/>
                <w:szCs w:val="22"/>
              </w:rPr>
              <w:t>KP-2A.4</w:t>
            </w:r>
          </w:p>
        </w:tc>
        <w:tc>
          <w:tcPr>
            <w:tcW w:w="4394" w:type="dxa"/>
            <w:shd w:val="clear" w:color="auto" w:fill="F2F2F2" w:themeFill="background1" w:themeFillShade="F2"/>
          </w:tcPr>
          <w:p w14:paraId="26D19263" w14:textId="501B25CB" w:rsidR="00CC1B44" w:rsidRPr="00F54DDC" w:rsidRDefault="00CC1B44" w:rsidP="00E95F31">
            <w:pPr>
              <w:widowControl w:val="0"/>
              <w:tabs>
                <w:tab w:val="left" w:pos="220"/>
              </w:tabs>
              <w:autoSpaceDE w:val="0"/>
              <w:autoSpaceDN w:val="0"/>
              <w:adjustRightInd w:val="0"/>
              <w:spacing w:after="240"/>
              <w:rPr>
                <w:rFonts w:ascii="Arial Narrow" w:hAnsi="Arial Narrow" w:cs="Times New Roman"/>
                <w:sz w:val="22"/>
                <w:szCs w:val="22"/>
              </w:rPr>
            </w:pPr>
            <w:r w:rsidRPr="00AA6151">
              <w:rPr>
                <w:rFonts w:ascii="Arial Narrow" w:hAnsi="Arial Narrow" w:cs="Times New Roman"/>
                <w:b/>
                <w:sz w:val="22"/>
                <w:szCs w:val="22"/>
              </w:rPr>
              <w:t>Kontroller</w:t>
            </w:r>
            <w:r w:rsidRPr="00C05E45">
              <w:rPr>
                <w:rFonts w:ascii="Arial Narrow" w:hAnsi="Arial Narrow" w:cs="Times New Roman"/>
                <w:sz w:val="22"/>
                <w:szCs w:val="22"/>
              </w:rPr>
              <w:t xml:space="preserve"> at eldre arbeidskontrakter er holdt oppdatert</w:t>
            </w:r>
          </w:p>
        </w:tc>
        <w:tc>
          <w:tcPr>
            <w:tcW w:w="2977" w:type="dxa"/>
          </w:tcPr>
          <w:p w14:paraId="50E9B8C1" w14:textId="77777777" w:rsidR="00CC1B44" w:rsidRPr="001C7299" w:rsidRDefault="00CC1B44">
            <w:pPr>
              <w:rPr>
                <w:rFonts w:ascii="Arial Narrow" w:hAnsi="Arial Narrow"/>
                <w:sz w:val="22"/>
                <w:szCs w:val="22"/>
              </w:rPr>
            </w:pPr>
          </w:p>
        </w:tc>
        <w:tc>
          <w:tcPr>
            <w:tcW w:w="851" w:type="dxa"/>
          </w:tcPr>
          <w:p w14:paraId="3161A752" w14:textId="77777777" w:rsidR="00CC1B44" w:rsidRPr="001C7299" w:rsidRDefault="00CC1B44">
            <w:pPr>
              <w:rPr>
                <w:rFonts w:ascii="Arial Narrow" w:hAnsi="Arial Narrow"/>
                <w:sz w:val="22"/>
                <w:szCs w:val="22"/>
              </w:rPr>
            </w:pPr>
          </w:p>
        </w:tc>
        <w:tc>
          <w:tcPr>
            <w:tcW w:w="1559" w:type="dxa"/>
          </w:tcPr>
          <w:p w14:paraId="0A5CBB26" w14:textId="77777777" w:rsidR="00CC1B44" w:rsidRPr="001C7299" w:rsidRDefault="00CC1B44">
            <w:pPr>
              <w:rPr>
                <w:rFonts w:ascii="Arial Narrow" w:hAnsi="Arial Narrow"/>
                <w:sz w:val="22"/>
                <w:szCs w:val="22"/>
              </w:rPr>
            </w:pPr>
          </w:p>
        </w:tc>
      </w:tr>
      <w:tr w:rsidR="004D4A62" w14:paraId="2D065927" w14:textId="77777777" w:rsidTr="003B6315">
        <w:trPr>
          <w:trHeight w:val="985"/>
        </w:trPr>
        <w:tc>
          <w:tcPr>
            <w:tcW w:w="993" w:type="dxa"/>
            <w:shd w:val="clear" w:color="auto" w:fill="F2F2F2" w:themeFill="background1" w:themeFillShade="F2"/>
          </w:tcPr>
          <w:p w14:paraId="2CC9D552" w14:textId="7E3EE63C" w:rsidR="00F54DDC" w:rsidRPr="00AA7032" w:rsidRDefault="00F54DDC">
            <w:pPr>
              <w:rPr>
                <w:rFonts w:ascii="Arial Narrow" w:hAnsi="Arial Narrow"/>
                <w:b/>
                <w:sz w:val="22"/>
                <w:szCs w:val="22"/>
              </w:rPr>
            </w:pPr>
            <w:r w:rsidRPr="00AA7032">
              <w:rPr>
                <w:rFonts w:ascii="Arial Narrow" w:hAnsi="Arial Narrow"/>
                <w:b/>
                <w:sz w:val="22"/>
                <w:szCs w:val="22"/>
              </w:rPr>
              <w:t>KP-2A.5</w:t>
            </w:r>
          </w:p>
        </w:tc>
        <w:tc>
          <w:tcPr>
            <w:tcW w:w="4394" w:type="dxa"/>
            <w:shd w:val="clear" w:color="auto" w:fill="F2F2F2" w:themeFill="background1" w:themeFillShade="F2"/>
          </w:tcPr>
          <w:p w14:paraId="5609860D" w14:textId="2317DA36" w:rsidR="00F54DDC" w:rsidRPr="00F54DDC" w:rsidRDefault="00F54DDC" w:rsidP="00E95F31">
            <w:pPr>
              <w:widowControl w:val="0"/>
              <w:tabs>
                <w:tab w:val="left" w:pos="220"/>
              </w:tabs>
              <w:autoSpaceDE w:val="0"/>
              <w:autoSpaceDN w:val="0"/>
              <w:adjustRightInd w:val="0"/>
              <w:spacing w:after="240"/>
              <w:rPr>
                <w:rFonts w:ascii="Arial Narrow" w:hAnsi="Arial Narrow" w:cs="Times New Roman"/>
                <w:sz w:val="22"/>
                <w:szCs w:val="22"/>
              </w:rPr>
            </w:pPr>
            <w:r w:rsidRPr="00AA6151">
              <w:rPr>
                <w:rFonts w:ascii="Arial Narrow" w:hAnsi="Arial Narrow" w:cs="Times New Roman"/>
                <w:b/>
                <w:sz w:val="22"/>
                <w:szCs w:val="22"/>
              </w:rPr>
              <w:t>Kontroller</w:t>
            </w:r>
            <w:r w:rsidRPr="00C05E45">
              <w:rPr>
                <w:rFonts w:ascii="Arial Narrow" w:hAnsi="Arial Narrow" w:cs="Times New Roman"/>
                <w:sz w:val="22"/>
                <w:szCs w:val="22"/>
              </w:rPr>
              <w:t xml:space="preserve"> at det går frem av bedriftens retningslinjer hvordan arbeidstakere er sikret forutsigbarhet av arbeidstid for planlegging av annet arbeid.</w:t>
            </w:r>
          </w:p>
        </w:tc>
        <w:tc>
          <w:tcPr>
            <w:tcW w:w="2977" w:type="dxa"/>
          </w:tcPr>
          <w:p w14:paraId="466883B4" w14:textId="77777777" w:rsidR="00F54DDC" w:rsidRPr="001C7299" w:rsidRDefault="00F54DDC">
            <w:pPr>
              <w:rPr>
                <w:rFonts w:ascii="Arial Narrow" w:hAnsi="Arial Narrow"/>
                <w:sz w:val="22"/>
                <w:szCs w:val="22"/>
              </w:rPr>
            </w:pPr>
          </w:p>
        </w:tc>
        <w:tc>
          <w:tcPr>
            <w:tcW w:w="851" w:type="dxa"/>
          </w:tcPr>
          <w:p w14:paraId="32916835" w14:textId="77777777" w:rsidR="00F54DDC" w:rsidRPr="001C7299" w:rsidRDefault="00F54DDC">
            <w:pPr>
              <w:rPr>
                <w:rFonts w:ascii="Arial Narrow" w:hAnsi="Arial Narrow"/>
                <w:sz w:val="22"/>
                <w:szCs w:val="22"/>
              </w:rPr>
            </w:pPr>
          </w:p>
        </w:tc>
        <w:tc>
          <w:tcPr>
            <w:tcW w:w="1559" w:type="dxa"/>
          </w:tcPr>
          <w:p w14:paraId="0F578E9A" w14:textId="77777777" w:rsidR="00F54DDC" w:rsidRPr="001C7299" w:rsidRDefault="00F54DDC">
            <w:pPr>
              <w:rPr>
                <w:rFonts w:ascii="Arial Narrow" w:hAnsi="Arial Narrow"/>
                <w:sz w:val="22"/>
                <w:szCs w:val="22"/>
              </w:rPr>
            </w:pPr>
          </w:p>
        </w:tc>
      </w:tr>
      <w:tr w:rsidR="004D4A62" w14:paraId="7E69994A" w14:textId="77777777" w:rsidTr="00E3772E">
        <w:trPr>
          <w:trHeight w:val="617"/>
        </w:trPr>
        <w:tc>
          <w:tcPr>
            <w:tcW w:w="993" w:type="dxa"/>
            <w:shd w:val="clear" w:color="auto" w:fill="F2F2F2" w:themeFill="background1" w:themeFillShade="F2"/>
          </w:tcPr>
          <w:p w14:paraId="3F80587F" w14:textId="3B85B91E" w:rsidR="00F54DDC" w:rsidRPr="00AA7032" w:rsidRDefault="00F54DDC">
            <w:pPr>
              <w:rPr>
                <w:rFonts w:ascii="Arial Narrow" w:hAnsi="Arial Narrow"/>
                <w:b/>
                <w:sz w:val="22"/>
                <w:szCs w:val="22"/>
              </w:rPr>
            </w:pPr>
            <w:r>
              <w:rPr>
                <w:rFonts w:ascii="Arial Narrow" w:hAnsi="Arial Narrow"/>
                <w:b/>
                <w:sz w:val="22"/>
                <w:szCs w:val="22"/>
              </w:rPr>
              <w:t>KP-2A.6</w:t>
            </w:r>
          </w:p>
        </w:tc>
        <w:tc>
          <w:tcPr>
            <w:tcW w:w="4394" w:type="dxa"/>
            <w:shd w:val="clear" w:color="auto" w:fill="F2F2F2" w:themeFill="background1" w:themeFillShade="F2"/>
          </w:tcPr>
          <w:p w14:paraId="39CFD542" w14:textId="5917E8C2" w:rsidR="00F54DDC" w:rsidRPr="00F54DDC" w:rsidRDefault="00AA6151" w:rsidP="00E95F31">
            <w:pPr>
              <w:widowControl w:val="0"/>
              <w:tabs>
                <w:tab w:val="left" w:pos="220"/>
              </w:tabs>
              <w:autoSpaceDE w:val="0"/>
              <w:autoSpaceDN w:val="0"/>
              <w:adjustRightInd w:val="0"/>
              <w:spacing w:after="240"/>
              <w:rPr>
                <w:rFonts w:ascii="Arial Narrow" w:hAnsi="Arial Narrow" w:cs="Times New Roman"/>
                <w:sz w:val="22"/>
                <w:szCs w:val="22"/>
              </w:rPr>
            </w:pPr>
            <w:r w:rsidRPr="00AA6151">
              <w:rPr>
                <w:rFonts w:ascii="Arial Narrow" w:hAnsi="Arial Narrow" w:cs="Times New Roman"/>
                <w:b/>
                <w:sz w:val="22"/>
                <w:szCs w:val="22"/>
              </w:rPr>
              <w:t>Kontroller</w:t>
            </w:r>
            <w:r>
              <w:rPr>
                <w:rFonts w:ascii="Arial Narrow" w:hAnsi="Arial Narrow" w:cs="Times New Roman"/>
                <w:sz w:val="22"/>
                <w:szCs w:val="22"/>
              </w:rPr>
              <w:t xml:space="preserve"> d</w:t>
            </w:r>
            <w:r w:rsidR="00F54DDC">
              <w:rPr>
                <w:rFonts w:ascii="Arial Narrow" w:hAnsi="Arial Narrow" w:cs="Times New Roman"/>
                <w:sz w:val="22"/>
                <w:szCs w:val="22"/>
              </w:rPr>
              <w:t xml:space="preserve">ersom avvik i </w:t>
            </w:r>
            <w:r w:rsidR="00413F0D">
              <w:rPr>
                <w:rFonts w:ascii="Arial Narrow" w:hAnsi="Arial Narrow" w:cs="Times New Roman"/>
                <w:sz w:val="22"/>
                <w:szCs w:val="22"/>
              </w:rPr>
              <w:t xml:space="preserve">skriftlig </w:t>
            </w:r>
            <w:r w:rsidR="00F54DDC">
              <w:rPr>
                <w:rFonts w:ascii="Arial Narrow" w:hAnsi="Arial Narrow" w:cs="Times New Roman"/>
                <w:sz w:val="22"/>
                <w:szCs w:val="22"/>
              </w:rPr>
              <w:t>rutine</w:t>
            </w:r>
            <w:r w:rsidR="00413F0D">
              <w:rPr>
                <w:rFonts w:ascii="Arial Narrow" w:hAnsi="Arial Narrow" w:cs="Times New Roman"/>
                <w:sz w:val="22"/>
                <w:szCs w:val="22"/>
              </w:rPr>
              <w:t xml:space="preserve"> </w:t>
            </w:r>
            <w:r w:rsidR="00572DB8">
              <w:rPr>
                <w:rFonts w:ascii="Arial Narrow" w:hAnsi="Arial Narrow" w:cs="Times New Roman"/>
                <w:sz w:val="22"/>
                <w:szCs w:val="22"/>
              </w:rPr>
              <w:t>og/</w:t>
            </w:r>
            <w:r w:rsidR="00413F0D">
              <w:rPr>
                <w:rFonts w:ascii="Arial Narrow" w:hAnsi="Arial Narrow" w:cs="Times New Roman"/>
                <w:sz w:val="22"/>
                <w:szCs w:val="22"/>
              </w:rPr>
              <w:t>eller praksis</w:t>
            </w:r>
            <w:r w:rsidR="00F54DDC">
              <w:rPr>
                <w:rFonts w:ascii="Arial Narrow" w:hAnsi="Arial Narrow" w:cs="Times New Roman"/>
                <w:sz w:val="22"/>
                <w:szCs w:val="22"/>
              </w:rPr>
              <w:t>,</w:t>
            </w:r>
            <w:r w:rsidR="00F54DDC" w:rsidRPr="00C05E45">
              <w:rPr>
                <w:rFonts w:ascii="Arial Narrow" w:hAnsi="Arial Narrow" w:cs="Times New Roman"/>
                <w:sz w:val="22"/>
                <w:szCs w:val="22"/>
              </w:rPr>
              <w:t xml:space="preserve"> </w:t>
            </w:r>
            <w:r w:rsidR="00F54DDC">
              <w:rPr>
                <w:rFonts w:ascii="Arial Narrow" w:hAnsi="Arial Narrow" w:cs="Times New Roman"/>
                <w:sz w:val="22"/>
                <w:szCs w:val="22"/>
              </w:rPr>
              <w:t xml:space="preserve">at </w:t>
            </w:r>
            <w:r w:rsidR="00F54DDC" w:rsidRPr="00C05E45">
              <w:rPr>
                <w:rFonts w:ascii="Arial Narrow" w:hAnsi="Arial Narrow" w:cs="Times New Roman"/>
                <w:sz w:val="22"/>
                <w:szCs w:val="22"/>
              </w:rPr>
              <w:t xml:space="preserve">avvik skriftlig </w:t>
            </w:r>
            <w:r w:rsidR="00F54DDC">
              <w:rPr>
                <w:rFonts w:ascii="Arial Narrow" w:hAnsi="Arial Narrow" w:cs="Times New Roman"/>
                <w:sz w:val="22"/>
                <w:szCs w:val="22"/>
              </w:rPr>
              <w:t>dokumenteres og</w:t>
            </w:r>
            <w:r w:rsidR="00413F0D">
              <w:rPr>
                <w:rFonts w:ascii="Arial Narrow" w:hAnsi="Arial Narrow" w:cs="Times New Roman"/>
                <w:sz w:val="22"/>
                <w:szCs w:val="22"/>
              </w:rPr>
              <w:t xml:space="preserve"> at avvik</w:t>
            </w:r>
            <w:r w:rsidR="00F54DDC">
              <w:rPr>
                <w:rFonts w:ascii="Arial Narrow" w:hAnsi="Arial Narrow" w:cs="Times New Roman"/>
                <w:sz w:val="22"/>
                <w:szCs w:val="22"/>
              </w:rPr>
              <w:t xml:space="preserve"> rettes opp</w:t>
            </w:r>
            <w:r w:rsidR="00F54DDC" w:rsidRPr="00C05E45">
              <w:rPr>
                <w:rFonts w:ascii="Arial Narrow" w:hAnsi="Arial Narrow" w:cs="Times New Roman"/>
                <w:sz w:val="22"/>
                <w:szCs w:val="22"/>
              </w:rPr>
              <w:t xml:space="preserve"> før man går videre </w:t>
            </w:r>
            <w:r w:rsidR="00F54DDC">
              <w:rPr>
                <w:rFonts w:ascii="Arial Narrow" w:hAnsi="Arial Narrow" w:cs="Times New Roman"/>
                <w:sz w:val="22"/>
                <w:szCs w:val="22"/>
              </w:rPr>
              <w:t xml:space="preserve">i </w:t>
            </w:r>
            <w:r w:rsidR="00F54DDC" w:rsidRPr="00C05E45">
              <w:rPr>
                <w:rFonts w:ascii="Arial Narrow" w:hAnsi="Arial Narrow" w:cs="Times New Roman"/>
                <w:sz w:val="22"/>
                <w:szCs w:val="22"/>
              </w:rPr>
              <w:t>kontrollpunktet</w:t>
            </w:r>
          </w:p>
        </w:tc>
        <w:tc>
          <w:tcPr>
            <w:tcW w:w="2977" w:type="dxa"/>
          </w:tcPr>
          <w:p w14:paraId="753505A3" w14:textId="77777777" w:rsidR="00F54DDC" w:rsidRPr="001C7299" w:rsidRDefault="00F54DDC">
            <w:pPr>
              <w:rPr>
                <w:rFonts w:ascii="Arial Narrow" w:hAnsi="Arial Narrow"/>
                <w:sz w:val="22"/>
                <w:szCs w:val="22"/>
              </w:rPr>
            </w:pPr>
          </w:p>
        </w:tc>
        <w:tc>
          <w:tcPr>
            <w:tcW w:w="851" w:type="dxa"/>
          </w:tcPr>
          <w:p w14:paraId="0E26350E" w14:textId="77777777" w:rsidR="00F54DDC" w:rsidRPr="001C7299" w:rsidRDefault="00F54DDC">
            <w:pPr>
              <w:rPr>
                <w:rFonts w:ascii="Arial Narrow" w:hAnsi="Arial Narrow"/>
                <w:sz w:val="22"/>
                <w:szCs w:val="22"/>
              </w:rPr>
            </w:pPr>
          </w:p>
        </w:tc>
        <w:tc>
          <w:tcPr>
            <w:tcW w:w="1559" w:type="dxa"/>
          </w:tcPr>
          <w:p w14:paraId="6ACE10DB" w14:textId="77777777" w:rsidR="00F54DDC" w:rsidRPr="001C7299" w:rsidRDefault="00F54DDC">
            <w:pPr>
              <w:rPr>
                <w:rFonts w:ascii="Arial Narrow" w:hAnsi="Arial Narrow"/>
                <w:sz w:val="22"/>
                <w:szCs w:val="22"/>
              </w:rPr>
            </w:pPr>
          </w:p>
        </w:tc>
      </w:tr>
      <w:tr w:rsidR="004D4A62" w14:paraId="422C7B99" w14:textId="77777777" w:rsidTr="00E3772E">
        <w:trPr>
          <w:trHeight w:val="997"/>
        </w:trPr>
        <w:tc>
          <w:tcPr>
            <w:tcW w:w="993" w:type="dxa"/>
            <w:shd w:val="clear" w:color="auto" w:fill="F2F2F2" w:themeFill="background1" w:themeFillShade="F2"/>
          </w:tcPr>
          <w:p w14:paraId="183DB6AA" w14:textId="59D50220" w:rsidR="00F54DDC" w:rsidRPr="00AA7032" w:rsidRDefault="00F54DDC">
            <w:pPr>
              <w:rPr>
                <w:rFonts w:ascii="Arial Narrow" w:hAnsi="Arial Narrow"/>
                <w:b/>
                <w:sz w:val="22"/>
                <w:szCs w:val="22"/>
              </w:rPr>
            </w:pPr>
            <w:r w:rsidRPr="00AA7032">
              <w:rPr>
                <w:rFonts w:ascii="Arial Narrow" w:hAnsi="Arial Narrow"/>
                <w:b/>
                <w:sz w:val="22"/>
                <w:szCs w:val="22"/>
              </w:rPr>
              <w:t>KP-2A.</w:t>
            </w:r>
            <w:r>
              <w:rPr>
                <w:rFonts w:ascii="Arial Narrow" w:hAnsi="Arial Narrow"/>
                <w:b/>
                <w:sz w:val="22"/>
                <w:szCs w:val="22"/>
              </w:rPr>
              <w:t>7</w:t>
            </w:r>
          </w:p>
        </w:tc>
        <w:tc>
          <w:tcPr>
            <w:tcW w:w="4394" w:type="dxa"/>
            <w:shd w:val="clear" w:color="auto" w:fill="F2F2F2" w:themeFill="background1" w:themeFillShade="F2"/>
          </w:tcPr>
          <w:p w14:paraId="12955D72" w14:textId="1F1CBCFC" w:rsidR="00F7257D" w:rsidRPr="009E6A6D" w:rsidRDefault="00F7257D" w:rsidP="009E6A6D">
            <w:pPr>
              <w:widowControl w:val="0"/>
              <w:tabs>
                <w:tab w:val="left" w:pos="220"/>
              </w:tabs>
              <w:autoSpaceDE w:val="0"/>
              <w:autoSpaceDN w:val="0"/>
              <w:adjustRightInd w:val="0"/>
              <w:spacing w:after="240"/>
              <w:rPr>
                <w:rFonts w:ascii="Arial Narrow" w:hAnsi="Arial Narrow" w:cs="Times"/>
                <w:b/>
                <w:sz w:val="22"/>
                <w:szCs w:val="22"/>
              </w:rPr>
            </w:pPr>
            <w:r w:rsidRPr="00F7257D">
              <w:rPr>
                <w:rFonts w:ascii="Arial Narrow" w:hAnsi="Arial Narrow" w:cs="Times"/>
                <w:b/>
                <w:sz w:val="22"/>
                <w:szCs w:val="22"/>
              </w:rPr>
              <w:t>Kontroll av konkrete arbeidsavtaler</w:t>
            </w:r>
            <w:r w:rsidR="009E6A6D">
              <w:rPr>
                <w:rFonts w:ascii="Arial Narrow" w:hAnsi="Arial Narrow" w:cs="Times"/>
                <w:b/>
                <w:sz w:val="22"/>
                <w:szCs w:val="22"/>
              </w:rPr>
              <w:br/>
            </w:r>
            <w:r w:rsidR="00F54DDC" w:rsidRPr="00AA6151">
              <w:rPr>
                <w:rFonts w:ascii="Arial Narrow" w:hAnsi="Arial Narrow" w:cs="Times New Roman"/>
                <w:b/>
                <w:sz w:val="22"/>
                <w:szCs w:val="22"/>
              </w:rPr>
              <w:t>Kontroller</w:t>
            </w:r>
            <w:r w:rsidR="00F54DDC" w:rsidRPr="00C05E45">
              <w:rPr>
                <w:rFonts w:ascii="Arial Narrow" w:hAnsi="Arial Narrow" w:cs="Times New Roman"/>
                <w:sz w:val="22"/>
                <w:szCs w:val="22"/>
              </w:rPr>
              <w:t xml:space="preserve"> </w:t>
            </w:r>
            <w:r w:rsidR="00F54DDC" w:rsidRPr="00AA6151">
              <w:rPr>
                <w:rFonts w:ascii="Arial Narrow" w:hAnsi="Arial Narrow" w:cs="Times New Roman"/>
                <w:sz w:val="22"/>
                <w:szCs w:val="22"/>
                <w:u w:val="single"/>
              </w:rPr>
              <w:t>5</w:t>
            </w:r>
            <w:r w:rsidR="00F54DDC" w:rsidRPr="00AA6151">
              <w:rPr>
                <w:rFonts w:ascii="Arial Narrow" w:hAnsi="Arial Narrow" w:cs="Times New Roman"/>
                <w:position w:val="13"/>
                <w:sz w:val="22"/>
                <w:szCs w:val="22"/>
                <w:u w:val="single"/>
              </w:rPr>
              <w:t xml:space="preserve"> </w:t>
            </w:r>
            <w:r w:rsidR="00F54DDC" w:rsidRPr="00AA6151">
              <w:rPr>
                <w:rFonts w:ascii="Arial Narrow" w:hAnsi="Arial Narrow" w:cs="Times New Roman"/>
                <w:sz w:val="22"/>
                <w:szCs w:val="22"/>
                <w:u w:val="single"/>
              </w:rPr>
              <w:t>faste arbeidsavtaler</w:t>
            </w:r>
            <w:r w:rsidR="00F54DDC" w:rsidRPr="00C05E45">
              <w:rPr>
                <w:rFonts w:ascii="Arial Narrow" w:hAnsi="Arial Narrow" w:cs="Times New Roman"/>
                <w:sz w:val="22"/>
                <w:szCs w:val="22"/>
              </w:rPr>
              <w:t xml:space="preserve"> at det benyttes oppdatert standard</w:t>
            </w:r>
            <w:r w:rsidR="00F54DDC">
              <w:rPr>
                <w:rFonts w:ascii="Arial Narrow" w:hAnsi="Arial Narrow" w:cs="Times New Roman"/>
                <w:sz w:val="22"/>
                <w:szCs w:val="22"/>
              </w:rPr>
              <w:t>iserte</w:t>
            </w:r>
            <w:r w:rsidR="00F54DDC" w:rsidRPr="00C05E45">
              <w:rPr>
                <w:rFonts w:ascii="Arial Narrow" w:hAnsi="Arial Narrow" w:cs="Times New Roman"/>
                <w:sz w:val="22"/>
                <w:szCs w:val="22"/>
              </w:rPr>
              <w:t xml:space="preserve"> arbeidsavtaler om fast ansettelse (stikk</w:t>
            </w:r>
            <w:r w:rsidR="00F54DDC">
              <w:rPr>
                <w:rFonts w:ascii="Arial Narrow" w:hAnsi="Arial Narrow" w:cs="Times New Roman"/>
                <w:sz w:val="22"/>
                <w:szCs w:val="22"/>
              </w:rPr>
              <w:t>-</w:t>
            </w:r>
            <w:r w:rsidR="00F54DDC" w:rsidRPr="00C05E45">
              <w:rPr>
                <w:rFonts w:ascii="Arial Narrow" w:hAnsi="Arial Narrow" w:cs="Times New Roman"/>
                <w:sz w:val="22"/>
                <w:szCs w:val="22"/>
              </w:rPr>
              <w:t xml:space="preserve">kontroll). </w:t>
            </w:r>
            <w:r w:rsidR="009E6A6D">
              <w:rPr>
                <w:rFonts w:ascii="Arial Narrow" w:hAnsi="Arial Narrow" w:cs="Times"/>
                <w:b/>
                <w:sz w:val="22"/>
                <w:szCs w:val="22"/>
              </w:rPr>
              <w:br/>
            </w:r>
            <w:r w:rsidR="00F54DDC" w:rsidRPr="003B6315">
              <w:rPr>
                <w:rFonts w:ascii="Arial Narrow" w:hAnsi="Arial Narrow" w:cs="Times New Roman"/>
                <w:b/>
                <w:sz w:val="22"/>
                <w:szCs w:val="22"/>
              </w:rPr>
              <w:t>NB !</w:t>
            </w:r>
            <w:r w:rsidR="00F54DDC">
              <w:rPr>
                <w:rFonts w:ascii="Arial Narrow" w:hAnsi="Arial Narrow" w:cs="Times New Roman"/>
                <w:sz w:val="22"/>
                <w:szCs w:val="22"/>
              </w:rPr>
              <w:t xml:space="preserve"> </w:t>
            </w:r>
            <w:r w:rsidR="00F54DDC" w:rsidRPr="00C05E45">
              <w:rPr>
                <w:rFonts w:ascii="Arial Narrow" w:hAnsi="Arial Narrow" w:cs="Times New Roman"/>
                <w:sz w:val="22"/>
                <w:szCs w:val="22"/>
              </w:rPr>
              <w:t>For bemanningsbedrifter vil arbeidsavtalen reguleres av både ansettelsesavtalen og oppdragsbekreftelsen</w:t>
            </w:r>
            <w:r w:rsidR="009E6A6D">
              <w:rPr>
                <w:rFonts w:ascii="Arial Narrow" w:hAnsi="Arial Narrow" w:cs="Times"/>
                <w:b/>
                <w:sz w:val="22"/>
                <w:szCs w:val="22"/>
              </w:rPr>
              <w:br/>
            </w:r>
            <w:r w:rsidRPr="003B6315">
              <w:rPr>
                <w:rFonts w:ascii="Arial Narrow" w:hAnsi="Arial Narrow" w:cs="Times New Roman"/>
                <w:b/>
                <w:sz w:val="22"/>
                <w:szCs w:val="22"/>
              </w:rPr>
              <w:t>NB !</w:t>
            </w:r>
            <w:r>
              <w:rPr>
                <w:rFonts w:ascii="Arial Narrow" w:hAnsi="Arial Narrow" w:cs="Times New Roman"/>
                <w:sz w:val="22"/>
                <w:szCs w:val="22"/>
              </w:rPr>
              <w:t xml:space="preserve"> Kontroll av konkrete arbeidsavtaler skal om mulig omfatte eldre arbeidsavtaler</w:t>
            </w:r>
          </w:p>
        </w:tc>
        <w:tc>
          <w:tcPr>
            <w:tcW w:w="2977" w:type="dxa"/>
          </w:tcPr>
          <w:p w14:paraId="072EA60D" w14:textId="77777777" w:rsidR="00F54DDC" w:rsidRPr="001C7299" w:rsidRDefault="00F54DDC">
            <w:pPr>
              <w:rPr>
                <w:rFonts w:ascii="Arial Narrow" w:hAnsi="Arial Narrow"/>
                <w:sz w:val="22"/>
                <w:szCs w:val="22"/>
              </w:rPr>
            </w:pPr>
          </w:p>
        </w:tc>
        <w:tc>
          <w:tcPr>
            <w:tcW w:w="851" w:type="dxa"/>
          </w:tcPr>
          <w:p w14:paraId="23A4E6B7" w14:textId="77777777" w:rsidR="00F54DDC" w:rsidRPr="001C7299" w:rsidRDefault="00F54DDC">
            <w:pPr>
              <w:rPr>
                <w:rFonts w:ascii="Arial Narrow" w:hAnsi="Arial Narrow"/>
                <w:sz w:val="22"/>
                <w:szCs w:val="22"/>
              </w:rPr>
            </w:pPr>
          </w:p>
        </w:tc>
        <w:tc>
          <w:tcPr>
            <w:tcW w:w="1559" w:type="dxa"/>
          </w:tcPr>
          <w:p w14:paraId="0833B17B" w14:textId="77777777" w:rsidR="00F54DDC" w:rsidRPr="001C7299" w:rsidRDefault="00F54DDC">
            <w:pPr>
              <w:rPr>
                <w:rFonts w:ascii="Arial Narrow" w:hAnsi="Arial Narrow"/>
                <w:sz w:val="22"/>
                <w:szCs w:val="22"/>
              </w:rPr>
            </w:pPr>
          </w:p>
        </w:tc>
      </w:tr>
      <w:tr w:rsidR="004D4A62" w14:paraId="5BB07A5C" w14:textId="77777777" w:rsidTr="00E3772E">
        <w:trPr>
          <w:trHeight w:val="552"/>
        </w:trPr>
        <w:tc>
          <w:tcPr>
            <w:tcW w:w="993" w:type="dxa"/>
            <w:shd w:val="clear" w:color="auto" w:fill="F2F2F2" w:themeFill="background1" w:themeFillShade="F2"/>
          </w:tcPr>
          <w:p w14:paraId="4AB45739" w14:textId="301D3C81" w:rsidR="00F54DDC" w:rsidRPr="00AA7032" w:rsidRDefault="00F54DDC">
            <w:pPr>
              <w:rPr>
                <w:rFonts w:ascii="Arial Narrow" w:hAnsi="Arial Narrow"/>
                <w:b/>
                <w:sz w:val="22"/>
                <w:szCs w:val="22"/>
              </w:rPr>
            </w:pPr>
            <w:r w:rsidRPr="00AA7032">
              <w:rPr>
                <w:rFonts w:ascii="Arial Narrow" w:hAnsi="Arial Narrow"/>
                <w:b/>
                <w:sz w:val="22"/>
                <w:szCs w:val="22"/>
              </w:rPr>
              <w:t>KP-2A.</w:t>
            </w:r>
            <w:r>
              <w:rPr>
                <w:rFonts w:ascii="Arial Narrow" w:hAnsi="Arial Narrow"/>
                <w:b/>
                <w:sz w:val="22"/>
                <w:szCs w:val="22"/>
              </w:rPr>
              <w:t>8</w:t>
            </w:r>
          </w:p>
        </w:tc>
        <w:tc>
          <w:tcPr>
            <w:tcW w:w="4394" w:type="dxa"/>
            <w:shd w:val="clear" w:color="auto" w:fill="F2F2F2" w:themeFill="background1" w:themeFillShade="F2"/>
          </w:tcPr>
          <w:p w14:paraId="15B0811E" w14:textId="067B9EC6" w:rsidR="00F54DDC" w:rsidRPr="009E6A6D" w:rsidRDefault="00F54DDC" w:rsidP="009E6A6D">
            <w:pPr>
              <w:widowControl w:val="0"/>
              <w:autoSpaceDE w:val="0"/>
              <w:autoSpaceDN w:val="0"/>
              <w:adjustRightInd w:val="0"/>
              <w:spacing w:after="240"/>
              <w:rPr>
                <w:rFonts w:ascii="Arial Narrow" w:hAnsi="Arial Narrow" w:cs="Times"/>
                <w:sz w:val="22"/>
                <w:szCs w:val="22"/>
              </w:rPr>
            </w:pPr>
            <w:r w:rsidRPr="009A7801">
              <w:rPr>
                <w:rFonts w:ascii="Arial Narrow" w:hAnsi="Arial Narrow" w:cs="Times New Roman"/>
                <w:b/>
                <w:sz w:val="22"/>
                <w:szCs w:val="22"/>
              </w:rPr>
              <w:t>NB !</w:t>
            </w:r>
            <w:r w:rsidRPr="00C05E45">
              <w:rPr>
                <w:rFonts w:ascii="Arial Narrow" w:hAnsi="Arial Narrow" w:cs="Times New Roman"/>
                <w:sz w:val="22"/>
                <w:szCs w:val="22"/>
              </w:rPr>
              <w:t xml:space="preserve"> Dersom virksomheten bruker ny og uendret NHO SH arbeidskontraktsmal</w:t>
            </w:r>
            <w:r w:rsidR="009E6A6D">
              <w:rPr>
                <w:rFonts w:ascii="Arial Narrow" w:hAnsi="Arial Narrow" w:cs="Times"/>
                <w:sz w:val="22"/>
                <w:szCs w:val="22"/>
              </w:rPr>
              <w:br/>
            </w:r>
            <w:r w:rsidRPr="009E6A6D">
              <w:rPr>
                <w:rFonts w:ascii="Arial Narrow" w:hAnsi="Arial Narrow" w:cs="Times New Roman"/>
                <w:b/>
                <w:sz w:val="22"/>
                <w:szCs w:val="22"/>
              </w:rPr>
              <w:t>Kontroller</w:t>
            </w:r>
            <w:r w:rsidRPr="009E6A6D">
              <w:rPr>
                <w:rFonts w:ascii="Arial Narrow" w:hAnsi="Arial Narrow" w:cs="Times New Roman"/>
                <w:sz w:val="22"/>
                <w:szCs w:val="22"/>
              </w:rPr>
              <w:t xml:space="preserve"> om bedriften har gjort avvik fra gjeldende arbeidskontraktstandard og at bedriftens standard for oppdragsbekreftelser til sammen inneholder alle kravene i arbeidsmiljølovens § 14-6.</w:t>
            </w:r>
          </w:p>
        </w:tc>
        <w:tc>
          <w:tcPr>
            <w:tcW w:w="2977" w:type="dxa"/>
            <w:shd w:val="clear" w:color="auto" w:fill="auto"/>
          </w:tcPr>
          <w:p w14:paraId="39067866" w14:textId="77777777" w:rsidR="00F54DDC" w:rsidRPr="00C05E45" w:rsidRDefault="00F54DDC" w:rsidP="00DB2AFF">
            <w:pPr>
              <w:widowControl w:val="0"/>
              <w:autoSpaceDE w:val="0"/>
              <w:autoSpaceDN w:val="0"/>
              <w:adjustRightInd w:val="0"/>
              <w:spacing w:after="240"/>
              <w:ind w:left="317"/>
              <w:rPr>
                <w:rFonts w:ascii="Arial Narrow" w:hAnsi="Arial Narrow" w:cs="Times"/>
                <w:sz w:val="22"/>
                <w:szCs w:val="22"/>
              </w:rPr>
            </w:pPr>
            <w:r w:rsidRPr="00C05E45">
              <w:rPr>
                <w:rFonts w:ascii="Arial Narrow" w:hAnsi="Arial Narrow" w:cs="Times New Roman"/>
                <w:sz w:val="22"/>
                <w:szCs w:val="22"/>
              </w:rPr>
              <w:br/>
            </w:r>
          </w:p>
          <w:p w14:paraId="48D14001" w14:textId="3C0F7BA0" w:rsidR="00F54DDC" w:rsidRPr="00C05E45" w:rsidRDefault="00F54DDC" w:rsidP="00DB2AFF">
            <w:pPr>
              <w:widowControl w:val="0"/>
              <w:autoSpaceDE w:val="0"/>
              <w:autoSpaceDN w:val="0"/>
              <w:adjustRightInd w:val="0"/>
              <w:spacing w:after="240"/>
              <w:ind w:left="317"/>
              <w:rPr>
                <w:rFonts w:ascii="Arial Narrow" w:hAnsi="Arial Narrow" w:cs="Times"/>
                <w:sz w:val="22"/>
                <w:szCs w:val="22"/>
              </w:rPr>
            </w:pPr>
            <w:r w:rsidRPr="00C05E45">
              <w:rPr>
                <w:rFonts w:ascii="Arial Narrow" w:hAnsi="Arial Narrow" w:cs="Times New Roman"/>
                <w:sz w:val="22"/>
                <w:szCs w:val="22"/>
              </w:rPr>
              <w:br/>
            </w:r>
          </w:p>
        </w:tc>
        <w:tc>
          <w:tcPr>
            <w:tcW w:w="851" w:type="dxa"/>
            <w:shd w:val="clear" w:color="auto" w:fill="auto"/>
          </w:tcPr>
          <w:p w14:paraId="11333453" w14:textId="5432A67D" w:rsidR="00F54DDC" w:rsidRPr="001C7299" w:rsidRDefault="00F54DDC" w:rsidP="00DB2AFF">
            <w:pPr>
              <w:rPr>
                <w:rFonts w:ascii="Arial Narrow" w:hAnsi="Arial Narrow"/>
                <w:sz w:val="22"/>
                <w:szCs w:val="22"/>
              </w:rPr>
            </w:pPr>
          </w:p>
        </w:tc>
        <w:tc>
          <w:tcPr>
            <w:tcW w:w="1559" w:type="dxa"/>
            <w:shd w:val="clear" w:color="auto" w:fill="auto"/>
          </w:tcPr>
          <w:p w14:paraId="65ADE82A" w14:textId="092CA7EF" w:rsidR="00F54DDC" w:rsidRPr="001C7299" w:rsidRDefault="00F54DDC" w:rsidP="00DB2AFF">
            <w:pPr>
              <w:rPr>
                <w:rFonts w:ascii="Arial Narrow" w:hAnsi="Arial Narrow"/>
                <w:sz w:val="22"/>
                <w:szCs w:val="22"/>
              </w:rPr>
            </w:pPr>
          </w:p>
        </w:tc>
      </w:tr>
      <w:tr w:rsidR="004D4A62" w14:paraId="5BF3AB94" w14:textId="77777777" w:rsidTr="00674764">
        <w:trPr>
          <w:trHeight w:val="809"/>
        </w:trPr>
        <w:tc>
          <w:tcPr>
            <w:tcW w:w="993" w:type="dxa"/>
            <w:shd w:val="clear" w:color="auto" w:fill="F2F2F2" w:themeFill="background1" w:themeFillShade="F2"/>
          </w:tcPr>
          <w:p w14:paraId="2902FB26" w14:textId="2F6361C2" w:rsidR="00F54DDC" w:rsidRPr="00AA7032" w:rsidRDefault="00F54DDC">
            <w:pPr>
              <w:rPr>
                <w:rFonts w:ascii="Arial Narrow" w:hAnsi="Arial Narrow"/>
                <w:b/>
                <w:sz w:val="22"/>
                <w:szCs w:val="22"/>
              </w:rPr>
            </w:pPr>
            <w:r w:rsidRPr="00AA7032">
              <w:rPr>
                <w:rFonts w:ascii="Arial Narrow" w:hAnsi="Arial Narrow"/>
                <w:b/>
                <w:sz w:val="22"/>
                <w:szCs w:val="22"/>
              </w:rPr>
              <w:t>KP-2A.9</w:t>
            </w:r>
          </w:p>
        </w:tc>
        <w:tc>
          <w:tcPr>
            <w:tcW w:w="4394" w:type="dxa"/>
            <w:shd w:val="clear" w:color="auto" w:fill="F2F2F2" w:themeFill="background1" w:themeFillShade="F2"/>
          </w:tcPr>
          <w:p w14:paraId="685D7F2E" w14:textId="6E970213" w:rsidR="00F54DDC" w:rsidRPr="00E95F31" w:rsidRDefault="00F54DDC" w:rsidP="00E95F31">
            <w:pPr>
              <w:widowControl w:val="0"/>
              <w:autoSpaceDE w:val="0"/>
              <w:autoSpaceDN w:val="0"/>
              <w:adjustRightInd w:val="0"/>
              <w:spacing w:after="240"/>
              <w:rPr>
                <w:rFonts w:ascii="Arial Narrow" w:hAnsi="Arial Narrow" w:cs="Times New Roman"/>
                <w:sz w:val="22"/>
                <w:szCs w:val="22"/>
              </w:rPr>
            </w:pPr>
            <w:r w:rsidRPr="00E95F31">
              <w:rPr>
                <w:rFonts w:ascii="Arial Narrow" w:hAnsi="Arial Narrow" w:cs="Times New Roman"/>
                <w:b/>
                <w:sz w:val="22"/>
                <w:szCs w:val="22"/>
              </w:rPr>
              <w:t>Kontroller</w:t>
            </w:r>
            <w:r w:rsidRPr="00E95F31">
              <w:rPr>
                <w:rFonts w:ascii="Arial Narrow" w:hAnsi="Arial Narrow" w:cs="Times New Roman"/>
                <w:sz w:val="22"/>
                <w:szCs w:val="22"/>
              </w:rPr>
              <w:t xml:space="preserve"> at arbeidsavtalen er fylt ut, at et alternativ er valgt (evt slettet) der hvor malen indikerer dette.</w:t>
            </w:r>
          </w:p>
        </w:tc>
        <w:tc>
          <w:tcPr>
            <w:tcW w:w="2977" w:type="dxa"/>
            <w:shd w:val="clear" w:color="auto" w:fill="auto"/>
          </w:tcPr>
          <w:p w14:paraId="1ACCF774" w14:textId="77777777" w:rsidR="00F54DDC" w:rsidRPr="00C05E45" w:rsidRDefault="00F54DDC" w:rsidP="00DB2AFF">
            <w:pPr>
              <w:widowControl w:val="0"/>
              <w:autoSpaceDE w:val="0"/>
              <w:autoSpaceDN w:val="0"/>
              <w:adjustRightInd w:val="0"/>
              <w:spacing w:after="240"/>
              <w:rPr>
                <w:rFonts w:ascii="Arial Narrow" w:hAnsi="Arial Narrow" w:cs="Times New Roman"/>
                <w:sz w:val="22"/>
                <w:szCs w:val="22"/>
              </w:rPr>
            </w:pPr>
          </w:p>
        </w:tc>
        <w:tc>
          <w:tcPr>
            <w:tcW w:w="851" w:type="dxa"/>
            <w:shd w:val="clear" w:color="auto" w:fill="auto"/>
          </w:tcPr>
          <w:p w14:paraId="443DEAEB" w14:textId="77777777" w:rsidR="00F54DDC" w:rsidRPr="00C05E45" w:rsidRDefault="00F54DDC" w:rsidP="00DB2AFF">
            <w:pPr>
              <w:widowControl w:val="0"/>
              <w:autoSpaceDE w:val="0"/>
              <w:autoSpaceDN w:val="0"/>
              <w:adjustRightInd w:val="0"/>
              <w:spacing w:after="240"/>
              <w:rPr>
                <w:rFonts w:ascii="Arial Narrow" w:hAnsi="Arial Narrow" w:cs="Times New Roman"/>
                <w:sz w:val="22"/>
                <w:szCs w:val="22"/>
              </w:rPr>
            </w:pPr>
          </w:p>
        </w:tc>
        <w:tc>
          <w:tcPr>
            <w:tcW w:w="1559" w:type="dxa"/>
            <w:shd w:val="clear" w:color="auto" w:fill="auto"/>
          </w:tcPr>
          <w:p w14:paraId="7269B28C" w14:textId="1233CD73" w:rsidR="00F54DDC" w:rsidRPr="00C05E45" w:rsidRDefault="00F54DDC" w:rsidP="00DB2AFF">
            <w:pPr>
              <w:widowControl w:val="0"/>
              <w:autoSpaceDE w:val="0"/>
              <w:autoSpaceDN w:val="0"/>
              <w:adjustRightInd w:val="0"/>
              <w:spacing w:after="240"/>
              <w:rPr>
                <w:rFonts w:ascii="Arial Narrow" w:hAnsi="Arial Narrow" w:cs="Times New Roman"/>
                <w:sz w:val="22"/>
                <w:szCs w:val="22"/>
              </w:rPr>
            </w:pPr>
          </w:p>
        </w:tc>
      </w:tr>
      <w:tr w:rsidR="004D4A62" w14:paraId="12D5D209" w14:textId="77777777" w:rsidTr="00674764">
        <w:trPr>
          <w:trHeight w:val="1645"/>
        </w:trPr>
        <w:tc>
          <w:tcPr>
            <w:tcW w:w="993" w:type="dxa"/>
            <w:shd w:val="clear" w:color="auto" w:fill="F2F2F2" w:themeFill="background1" w:themeFillShade="F2"/>
          </w:tcPr>
          <w:p w14:paraId="1C52F2DE" w14:textId="6A875A0D" w:rsidR="00F54DDC" w:rsidRPr="00AA7032" w:rsidRDefault="00E3772E">
            <w:pPr>
              <w:rPr>
                <w:rFonts w:ascii="Arial Narrow" w:hAnsi="Arial Narrow"/>
                <w:b/>
                <w:sz w:val="22"/>
                <w:szCs w:val="22"/>
              </w:rPr>
            </w:pPr>
            <w:r>
              <w:rPr>
                <w:rFonts w:ascii="Arial Narrow" w:hAnsi="Arial Narrow"/>
                <w:b/>
                <w:sz w:val="22"/>
                <w:szCs w:val="22"/>
              </w:rPr>
              <w:t>KP-</w:t>
            </w:r>
            <w:r w:rsidR="00F54DDC" w:rsidRPr="00AA7032">
              <w:rPr>
                <w:rFonts w:ascii="Arial Narrow" w:hAnsi="Arial Narrow"/>
                <w:b/>
                <w:sz w:val="22"/>
                <w:szCs w:val="22"/>
              </w:rPr>
              <w:t>2A.10</w:t>
            </w:r>
          </w:p>
        </w:tc>
        <w:tc>
          <w:tcPr>
            <w:tcW w:w="4394" w:type="dxa"/>
            <w:shd w:val="clear" w:color="auto" w:fill="F2F2F2" w:themeFill="background1" w:themeFillShade="F2"/>
          </w:tcPr>
          <w:p w14:paraId="5E819396" w14:textId="1D23FF43" w:rsidR="00F54DDC" w:rsidRPr="00D81C5B" w:rsidRDefault="00F54DDC" w:rsidP="00D81C5B">
            <w:pPr>
              <w:widowControl w:val="0"/>
              <w:autoSpaceDE w:val="0"/>
              <w:autoSpaceDN w:val="0"/>
              <w:adjustRightInd w:val="0"/>
              <w:spacing w:after="240"/>
              <w:rPr>
                <w:rFonts w:ascii="Arial Narrow" w:hAnsi="Arial Narrow" w:cs="Times"/>
                <w:sz w:val="22"/>
                <w:szCs w:val="22"/>
              </w:rPr>
            </w:pPr>
            <w:r w:rsidRPr="009A7801">
              <w:rPr>
                <w:rFonts w:ascii="Arial Narrow" w:hAnsi="Arial Narrow" w:cs="Times New Roman"/>
                <w:b/>
                <w:sz w:val="22"/>
                <w:szCs w:val="22"/>
              </w:rPr>
              <w:t>Nb !</w:t>
            </w:r>
            <w:r w:rsidRPr="00C05E45">
              <w:rPr>
                <w:rFonts w:ascii="Arial Narrow" w:hAnsi="Arial Narrow" w:cs="Times New Roman"/>
                <w:sz w:val="22"/>
                <w:szCs w:val="22"/>
              </w:rPr>
              <w:t xml:space="preserve"> Hvis avvik fra standarden og virksomheten bruker egne maler eller NHO SH standardene med endret tekst - skal revisor: </w:t>
            </w:r>
            <w:r w:rsidR="00D81C5B">
              <w:rPr>
                <w:rFonts w:ascii="Arial Narrow" w:hAnsi="Arial Narrow" w:cs="Times"/>
                <w:sz w:val="22"/>
                <w:szCs w:val="22"/>
              </w:rPr>
              <w:br/>
            </w:r>
            <w:r w:rsidRPr="00D81C5B">
              <w:rPr>
                <w:rFonts w:ascii="Arial Narrow" w:hAnsi="Arial Narrow" w:cs="Times New Roman"/>
                <w:b/>
                <w:sz w:val="22"/>
                <w:szCs w:val="22"/>
              </w:rPr>
              <w:t>Kontroller</w:t>
            </w:r>
            <w:r w:rsidRPr="00D81C5B">
              <w:rPr>
                <w:rFonts w:ascii="Arial Narrow" w:hAnsi="Arial Narrow" w:cs="Times New Roman"/>
                <w:sz w:val="22"/>
                <w:szCs w:val="22"/>
              </w:rPr>
              <w:t xml:space="preserve"> at alle AML § 14-6 krav til innhold i arbeids avtalen (herunder oppdragsbekreftelsen) er oppfylt.</w:t>
            </w:r>
          </w:p>
        </w:tc>
        <w:tc>
          <w:tcPr>
            <w:tcW w:w="2977" w:type="dxa"/>
          </w:tcPr>
          <w:p w14:paraId="2C07DB07" w14:textId="77777777" w:rsidR="00F54DDC" w:rsidRPr="001C7299" w:rsidRDefault="00F54DDC">
            <w:pPr>
              <w:rPr>
                <w:rFonts w:ascii="Arial Narrow" w:hAnsi="Arial Narrow"/>
                <w:sz w:val="22"/>
                <w:szCs w:val="22"/>
              </w:rPr>
            </w:pPr>
          </w:p>
        </w:tc>
        <w:tc>
          <w:tcPr>
            <w:tcW w:w="851" w:type="dxa"/>
          </w:tcPr>
          <w:p w14:paraId="446A66D9" w14:textId="77777777" w:rsidR="00F54DDC" w:rsidRPr="001C7299" w:rsidRDefault="00F54DDC">
            <w:pPr>
              <w:rPr>
                <w:rFonts w:ascii="Arial Narrow" w:hAnsi="Arial Narrow"/>
                <w:sz w:val="22"/>
                <w:szCs w:val="22"/>
              </w:rPr>
            </w:pPr>
          </w:p>
        </w:tc>
        <w:tc>
          <w:tcPr>
            <w:tcW w:w="1559" w:type="dxa"/>
          </w:tcPr>
          <w:p w14:paraId="40F85B5D" w14:textId="77777777" w:rsidR="00F54DDC" w:rsidRPr="001C7299" w:rsidRDefault="00F54DDC">
            <w:pPr>
              <w:rPr>
                <w:rFonts w:ascii="Arial Narrow" w:hAnsi="Arial Narrow"/>
                <w:sz w:val="22"/>
                <w:szCs w:val="22"/>
              </w:rPr>
            </w:pPr>
          </w:p>
        </w:tc>
      </w:tr>
      <w:tr w:rsidR="004D4A62" w14:paraId="4E22FD88" w14:textId="77777777" w:rsidTr="00674764">
        <w:trPr>
          <w:trHeight w:val="1134"/>
        </w:trPr>
        <w:tc>
          <w:tcPr>
            <w:tcW w:w="993" w:type="dxa"/>
            <w:shd w:val="clear" w:color="auto" w:fill="F2F2F2" w:themeFill="background1" w:themeFillShade="F2"/>
          </w:tcPr>
          <w:p w14:paraId="4563C918" w14:textId="23CC47F0" w:rsidR="00F54DDC" w:rsidRPr="00AA7032" w:rsidRDefault="00F54DDC">
            <w:pPr>
              <w:rPr>
                <w:rFonts w:ascii="Arial Narrow" w:hAnsi="Arial Narrow"/>
                <w:b/>
                <w:sz w:val="22"/>
                <w:szCs w:val="22"/>
              </w:rPr>
            </w:pPr>
            <w:r w:rsidRPr="00AA7032">
              <w:rPr>
                <w:rFonts w:ascii="Arial Narrow" w:hAnsi="Arial Narrow"/>
                <w:b/>
                <w:sz w:val="22"/>
                <w:szCs w:val="22"/>
              </w:rPr>
              <w:t>KP-2A.11</w:t>
            </w:r>
          </w:p>
        </w:tc>
        <w:tc>
          <w:tcPr>
            <w:tcW w:w="4394" w:type="dxa"/>
            <w:shd w:val="clear" w:color="auto" w:fill="F2F2F2" w:themeFill="background1" w:themeFillShade="F2"/>
          </w:tcPr>
          <w:p w14:paraId="20268413" w14:textId="5F76E0B2" w:rsidR="00F54DDC" w:rsidRPr="00E95F31" w:rsidRDefault="00F54DDC" w:rsidP="00E95F31">
            <w:pPr>
              <w:widowControl w:val="0"/>
              <w:autoSpaceDE w:val="0"/>
              <w:autoSpaceDN w:val="0"/>
              <w:adjustRightInd w:val="0"/>
              <w:spacing w:after="240"/>
              <w:rPr>
                <w:rFonts w:ascii="Arial Narrow" w:hAnsi="Arial Narrow" w:cs="Times New Roman"/>
                <w:sz w:val="22"/>
                <w:szCs w:val="22"/>
              </w:rPr>
            </w:pPr>
            <w:r w:rsidRPr="00E95F31">
              <w:rPr>
                <w:rFonts w:ascii="Arial Narrow" w:hAnsi="Arial Narrow" w:cs="Times New Roman"/>
                <w:b/>
                <w:sz w:val="22"/>
                <w:szCs w:val="22"/>
              </w:rPr>
              <w:t>Kontroller</w:t>
            </w:r>
            <w:r w:rsidRPr="00E95F31">
              <w:rPr>
                <w:rFonts w:ascii="Arial Narrow" w:hAnsi="Arial Narrow" w:cs="Times New Roman"/>
                <w:sz w:val="22"/>
                <w:szCs w:val="22"/>
              </w:rPr>
              <w:t xml:space="preserve"> at bedriftens egen standard for ansettelsesavtaler ikke har bestemmelser som bryter med de øvrige kontrollpunkter i denne revisjonsordning, dvs. pkt 3 til 7)</w:t>
            </w:r>
          </w:p>
        </w:tc>
        <w:tc>
          <w:tcPr>
            <w:tcW w:w="2977" w:type="dxa"/>
          </w:tcPr>
          <w:p w14:paraId="00A58507" w14:textId="77777777" w:rsidR="00F54DDC" w:rsidRPr="001C7299" w:rsidRDefault="00F54DDC">
            <w:pPr>
              <w:rPr>
                <w:rFonts w:ascii="Arial Narrow" w:hAnsi="Arial Narrow"/>
                <w:sz w:val="22"/>
                <w:szCs w:val="22"/>
              </w:rPr>
            </w:pPr>
          </w:p>
        </w:tc>
        <w:tc>
          <w:tcPr>
            <w:tcW w:w="851" w:type="dxa"/>
          </w:tcPr>
          <w:p w14:paraId="68ED12E4" w14:textId="77777777" w:rsidR="00F54DDC" w:rsidRPr="001C7299" w:rsidRDefault="00F54DDC">
            <w:pPr>
              <w:rPr>
                <w:rFonts w:ascii="Arial Narrow" w:hAnsi="Arial Narrow"/>
                <w:sz w:val="22"/>
                <w:szCs w:val="22"/>
              </w:rPr>
            </w:pPr>
          </w:p>
        </w:tc>
        <w:tc>
          <w:tcPr>
            <w:tcW w:w="1559" w:type="dxa"/>
          </w:tcPr>
          <w:p w14:paraId="69FA9B41" w14:textId="77777777" w:rsidR="00F54DDC" w:rsidRPr="001C7299" w:rsidRDefault="00F54DDC">
            <w:pPr>
              <w:rPr>
                <w:rFonts w:ascii="Arial Narrow" w:hAnsi="Arial Narrow"/>
                <w:sz w:val="22"/>
                <w:szCs w:val="22"/>
              </w:rPr>
            </w:pPr>
          </w:p>
        </w:tc>
      </w:tr>
      <w:tr w:rsidR="004D4A62" w14:paraId="70E99D75" w14:textId="77777777" w:rsidTr="00E3772E">
        <w:trPr>
          <w:trHeight w:val="1275"/>
        </w:trPr>
        <w:tc>
          <w:tcPr>
            <w:tcW w:w="993" w:type="dxa"/>
            <w:shd w:val="clear" w:color="auto" w:fill="F2F2F2" w:themeFill="background1" w:themeFillShade="F2"/>
          </w:tcPr>
          <w:p w14:paraId="20394596" w14:textId="1CA4CC7D" w:rsidR="00F54DDC" w:rsidRPr="00AA7032" w:rsidRDefault="00F54DDC">
            <w:pPr>
              <w:rPr>
                <w:rFonts w:ascii="Arial Narrow" w:hAnsi="Arial Narrow"/>
                <w:b/>
                <w:sz w:val="22"/>
                <w:szCs w:val="22"/>
              </w:rPr>
            </w:pPr>
            <w:r w:rsidRPr="00AA7032">
              <w:rPr>
                <w:rFonts w:ascii="Arial Narrow" w:hAnsi="Arial Narrow"/>
                <w:b/>
                <w:sz w:val="22"/>
                <w:szCs w:val="22"/>
              </w:rPr>
              <w:t>KP-</w:t>
            </w:r>
            <w:r w:rsidRPr="00AA7032">
              <w:rPr>
                <w:rFonts w:ascii="Arial Narrow" w:hAnsi="Arial Narrow"/>
                <w:b/>
                <w:sz w:val="22"/>
                <w:szCs w:val="22"/>
              </w:rPr>
              <w:br/>
              <w:t>2A.12</w:t>
            </w:r>
          </w:p>
        </w:tc>
        <w:tc>
          <w:tcPr>
            <w:tcW w:w="4394" w:type="dxa"/>
            <w:shd w:val="clear" w:color="auto" w:fill="F2F2F2" w:themeFill="background1" w:themeFillShade="F2"/>
          </w:tcPr>
          <w:p w14:paraId="502F5F7C" w14:textId="7A6D0EF6" w:rsidR="00F54DDC" w:rsidRPr="009E6A6D" w:rsidRDefault="00F54DDC" w:rsidP="009E6A6D">
            <w:pPr>
              <w:widowControl w:val="0"/>
              <w:autoSpaceDE w:val="0"/>
              <w:autoSpaceDN w:val="0"/>
              <w:adjustRightInd w:val="0"/>
              <w:spacing w:after="240"/>
              <w:ind w:left="34"/>
              <w:rPr>
                <w:rFonts w:ascii="Arial Narrow" w:hAnsi="Arial Narrow" w:cs="Times New Roman"/>
                <w:sz w:val="22"/>
                <w:szCs w:val="22"/>
              </w:rPr>
            </w:pPr>
            <w:r w:rsidRPr="00E95F31">
              <w:rPr>
                <w:rFonts w:ascii="Arial Narrow" w:hAnsi="Arial Narrow" w:cs="Times New Roman"/>
                <w:b/>
                <w:sz w:val="22"/>
                <w:szCs w:val="22"/>
              </w:rPr>
              <w:t>Kontroller</w:t>
            </w:r>
            <w:r w:rsidRPr="00E95F31">
              <w:rPr>
                <w:rFonts w:ascii="Arial Narrow" w:hAnsi="Arial Narrow" w:cs="Times New Roman"/>
                <w:sz w:val="22"/>
                <w:szCs w:val="22"/>
              </w:rPr>
              <w:t xml:space="preserve"> at skriftlige rutiner eller bestemmelser i arbeidsavtalen, innebærer at ansettelsesforholdet avsluttes etter fremgangsmåten i arbeidsmiljøloven kapittel 15.</w:t>
            </w:r>
            <w:r w:rsidR="009E6A6D">
              <w:rPr>
                <w:rFonts w:ascii="Arial Narrow" w:hAnsi="Arial Narrow" w:cs="Times New Roman"/>
                <w:sz w:val="22"/>
                <w:szCs w:val="22"/>
              </w:rPr>
              <w:br/>
            </w:r>
            <w:r w:rsidRPr="00674764">
              <w:rPr>
                <w:rFonts w:ascii="Arial Narrow" w:hAnsi="Arial Narrow" w:cs="Times New Roman"/>
                <w:b/>
                <w:sz w:val="22"/>
                <w:szCs w:val="22"/>
              </w:rPr>
              <w:t>NB</w:t>
            </w:r>
            <w:r w:rsidRPr="009E6A6D">
              <w:rPr>
                <w:rFonts w:ascii="Arial Narrow" w:hAnsi="Arial Narrow" w:cs="Times New Roman"/>
                <w:sz w:val="22"/>
                <w:szCs w:val="22"/>
              </w:rPr>
              <w:t xml:space="preserve"> En evt oppsigelse må være iht reglene om fastansettelse og kapittel 15.</w:t>
            </w:r>
          </w:p>
        </w:tc>
        <w:tc>
          <w:tcPr>
            <w:tcW w:w="2977" w:type="dxa"/>
          </w:tcPr>
          <w:p w14:paraId="446F09A3" w14:textId="77777777" w:rsidR="00F54DDC" w:rsidRPr="001C7299" w:rsidRDefault="00F54DDC">
            <w:pPr>
              <w:rPr>
                <w:rFonts w:ascii="Arial Narrow" w:hAnsi="Arial Narrow"/>
                <w:sz w:val="22"/>
                <w:szCs w:val="22"/>
              </w:rPr>
            </w:pPr>
          </w:p>
        </w:tc>
        <w:tc>
          <w:tcPr>
            <w:tcW w:w="851" w:type="dxa"/>
          </w:tcPr>
          <w:p w14:paraId="72D19A23" w14:textId="77777777" w:rsidR="00F54DDC" w:rsidRPr="001C7299" w:rsidRDefault="00F54DDC">
            <w:pPr>
              <w:rPr>
                <w:rFonts w:ascii="Arial Narrow" w:hAnsi="Arial Narrow"/>
                <w:sz w:val="22"/>
                <w:szCs w:val="22"/>
              </w:rPr>
            </w:pPr>
          </w:p>
        </w:tc>
        <w:tc>
          <w:tcPr>
            <w:tcW w:w="1559" w:type="dxa"/>
          </w:tcPr>
          <w:p w14:paraId="6E132E71" w14:textId="77777777" w:rsidR="00F54DDC" w:rsidRPr="001C7299" w:rsidRDefault="00F54DDC">
            <w:pPr>
              <w:rPr>
                <w:rFonts w:ascii="Arial Narrow" w:hAnsi="Arial Narrow"/>
                <w:sz w:val="22"/>
                <w:szCs w:val="22"/>
              </w:rPr>
            </w:pPr>
          </w:p>
        </w:tc>
      </w:tr>
      <w:tr w:rsidR="004D4A62" w14:paraId="18526BEC" w14:textId="77777777" w:rsidTr="00E3772E">
        <w:trPr>
          <w:trHeight w:val="850"/>
        </w:trPr>
        <w:tc>
          <w:tcPr>
            <w:tcW w:w="993" w:type="dxa"/>
            <w:shd w:val="clear" w:color="auto" w:fill="F2F2F2" w:themeFill="background1" w:themeFillShade="F2"/>
          </w:tcPr>
          <w:p w14:paraId="2FE74F2E" w14:textId="79459C6A" w:rsidR="00F54DDC" w:rsidRPr="00AA7032" w:rsidRDefault="00F54DDC">
            <w:pPr>
              <w:rPr>
                <w:rFonts w:ascii="Arial Narrow" w:hAnsi="Arial Narrow"/>
                <w:b/>
                <w:sz w:val="22"/>
                <w:szCs w:val="22"/>
              </w:rPr>
            </w:pPr>
            <w:r w:rsidRPr="00AA7032">
              <w:rPr>
                <w:rFonts w:ascii="Arial Narrow" w:hAnsi="Arial Narrow"/>
                <w:b/>
                <w:sz w:val="22"/>
                <w:szCs w:val="22"/>
              </w:rPr>
              <w:lastRenderedPageBreak/>
              <w:t>KP-2A.13</w:t>
            </w:r>
          </w:p>
        </w:tc>
        <w:tc>
          <w:tcPr>
            <w:tcW w:w="4394" w:type="dxa"/>
            <w:shd w:val="clear" w:color="auto" w:fill="F2F2F2" w:themeFill="background1" w:themeFillShade="F2"/>
          </w:tcPr>
          <w:p w14:paraId="7EB52246" w14:textId="0A911533" w:rsidR="00F54DDC" w:rsidRPr="00E3772E" w:rsidRDefault="00F54DDC" w:rsidP="00E3772E">
            <w:pPr>
              <w:widowControl w:val="0"/>
              <w:autoSpaceDE w:val="0"/>
              <w:autoSpaceDN w:val="0"/>
              <w:adjustRightInd w:val="0"/>
              <w:spacing w:after="240"/>
              <w:rPr>
                <w:rFonts w:ascii="Arial Narrow" w:hAnsi="Arial Narrow" w:cs="Times"/>
                <w:sz w:val="22"/>
                <w:szCs w:val="22"/>
              </w:rPr>
            </w:pPr>
            <w:r w:rsidRPr="00F7257D">
              <w:rPr>
                <w:rFonts w:ascii="Arial Narrow" w:hAnsi="Arial Narrow" w:cs="Times New Roman"/>
                <w:b/>
                <w:sz w:val="22"/>
                <w:szCs w:val="22"/>
              </w:rPr>
              <w:t>Kontroll</w:t>
            </w:r>
            <w:r w:rsidR="00F7257D">
              <w:rPr>
                <w:rFonts w:ascii="Arial Narrow" w:hAnsi="Arial Narrow" w:cs="Times New Roman"/>
                <w:b/>
                <w:sz w:val="22"/>
                <w:szCs w:val="22"/>
              </w:rPr>
              <w:t xml:space="preserve"> </w:t>
            </w:r>
            <w:r w:rsidR="00F7257D" w:rsidRPr="003F7DFC">
              <w:rPr>
                <w:rFonts w:ascii="Arial Narrow" w:hAnsi="Arial Narrow" w:cs="Times New Roman"/>
                <w:sz w:val="22"/>
                <w:szCs w:val="22"/>
              </w:rPr>
              <w:t>om</w:t>
            </w:r>
            <w:r w:rsidRPr="00F7257D">
              <w:rPr>
                <w:rFonts w:ascii="Arial Narrow" w:hAnsi="Arial Narrow" w:cs="Times New Roman"/>
                <w:sz w:val="22"/>
                <w:szCs w:val="22"/>
              </w:rPr>
              <w:t xml:space="preserve"> stillingsomfang og grunnlønn (forutsigbarhet), se også kontrollpunkt 6.</w:t>
            </w:r>
            <w:r w:rsidR="00E3772E">
              <w:rPr>
                <w:rFonts w:ascii="Arial Narrow" w:hAnsi="Arial Narrow" w:cs="Times"/>
                <w:sz w:val="22"/>
                <w:szCs w:val="22"/>
              </w:rPr>
              <w:br/>
            </w:r>
            <w:r w:rsidRPr="00E3772E">
              <w:rPr>
                <w:rFonts w:ascii="Arial Narrow" w:hAnsi="Arial Narrow" w:cs="Times"/>
                <w:b/>
                <w:iCs/>
                <w:sz w:val="22"/>
                <w:szCs w:val="22"/>
              </w:rPr>
              <w:t>Kontroller</w:t>
            </w:r>
            <w:r w:rsidRPr="00E3772E">
              <w:rPr>
                <w:rFonts w:ascii="Arial Narrow" w:hAnsi="Arial Narrow" w:cs="Times"/>
                <w:iCs/>
                <w:sz w:val="22"/>
                <w:szCs w:val="22"/>
              </w:rPr>
              <w:t xml:space="preserve"> at stillingsomfang er reelt</w:t>
            </w:r>
            <w:r w:rsidRPr="00E3772E">
              <w:rPr>
                <w:rFonts w:ascii="Arial Narrow" w:hAnsi="Arial Narrow" w:cs="Times"/>
                <w:i/>
                <w:iCs/>
                <w:sz w:val="22"/>
                <w:szCs w:val="22"/>
              </w:rPr>
              <w:t xml:space="preserve"> </w:t>
            </w:r>
            <w:r w:rsidRPr="00E3772E">
              <w:rPr>
                <w:rFonts w:ascii="Arial Narrow" w:hAnsi="Arial Narrow" w:cs="Times New Roman"/>
                <w:sz w:val="22"/>
                <w:szCs w:val="22"/>
              </w:rPr>
              <w:t xml:space="preserve">og ikke lavere enn det man vet på ansettelsestidspunktet er tilgjengelig for den ansatte i hvert enkelt tilfelle. </w:t>
            </w:r>
            <w:r w:rsidR="00E3772E">
              <w:rPr>
                <w:rFonts w:ascii="Arial Narrow" w:hAnsi="Arial Narrow" w:cs="Times"/>
                <w:sz w:val="22"/>
                <w:szCs w:val="22"/>
              </w:rPr>
              <w:br/>
            </w:r>
            <w:r w:rsidRPr="00E3772E">
              <w:rPr>
                <w:rFonts w:ascii="Arial Narrow" w:hAnsi="Arial Narrow" w:cs="Times New Roman"/>
                <w:b/>
                <w:sz w:val="22"/>
                <w:szCs w:val="22"/>
              </w:rPr>
              <w:t>Kontroller</w:t>
            </w:r>
            <w:r w:rsidRPr="00E3772E">
              <w:rPr>
                <w:rFonts w:ascii="Arial Narrow" w:hAnsi="Arial Narrow" w:cs="Times New Roman"/>
                <w:sz w:val="22"/>
                <w:szCs w:val="22"/>
              </w:rPr>
              <w:t xml:space="preserve"> at dersom ansatte uttrykkelig selv har ønsket lavere stillingsomfang, skal det foreligge dokumentasjon vedlagt med erklæring fra den ansatte</w:t>
            </w:r>
          </w:p>
        </w:tc>
        <w:tc>
          <w:tcPr>
            <w:tcW w:w="2977" w:type="dxa"/>
          </w:tcPr>
          <w:p w14:paraId="05F0E14D" w14:textId="77777777" w:rsidR="00F54DDC" w:rsidRPr="001C7299" w:rsidRDefault="00F54DDC">
            <w:pPr>
              <w:rPr>
                <w:rFonts w:ascii="Arial Narrow" w:hAnsi="Arial Narrow"/>
                <w:sz w:val="22"/>
                <w:szCs w:val="22"/>
              </w:rPr>
            </w:pPr>
          </w:p>
        </w:tc>
        <w:tc>
          <w:tcPr>
            <w:tcW w:w="851" w:type="dxa"/>
          </w:tcPr>
          <w:p w14:paraId="050002D8" w14:textId="77777777" w:rsidR="00F54DDC" w:rsidRPr="001C7299" w:rsidRDefault="00F54DDC">
            <w:pPr>
              <w:rPr>
                <w:rFonts w:ascii="Arial Narrow" w:hAnsi="Arial Narrow"/>
                <w:sz w:val="22"/>
                <w:szCs w:val="22"/>
              </w:rPr>
            </w:pPr>
          </w:p>
        </w:tc>
        <w:tc>
          <w:tcPr>
            <w:tcW w:w="1559" w:type="dxa"/>
          </w:tcPr>
          <w:p w14:paraId="6C79D0F6" w14:textId="77777777" w:rsidR="00F54DDC" w:rsidRPr="001C7299" w:rsidRDefault="00F54DDC">
            <w:pPr>
              <w:rPr>
                <w:rFonts w:ascii="Arial Narrow" w:hAnsi="Arial Narrow"/>
                <w:sz w:val="22"/>
                <w:szCs w:val="22"/>
              </w:rPr>
            </w:pPr>
          </w:p>
        </w:tc>
      </w:tr>
      <w:tr w:rsidR="004D4A62" w14:paraId="35D9DE6E" w14:textId="77777777" w:rsidTr="00E3772E">
        <w:trPr>
          <w:trHeight w:val="2874"/>
        </w:trPr>
        <w:tc>
          <w:tcPr>
            <w:tcW w:w="993" w:type="dxa"/>
            <w:shd w:val="clear" w:color="auto" w:fill="F2F2F2" w:themeFill="background1" w:themeFillShade="F2"/>
          </w:tcPr>
          <w:p w14:paraId="6CA40EF1" w14:textId="7E8E99DF" w:rsidR="00F54DDC" w:rsidRPr="00AA7032" w:rsidRDefault="00F54DDC">
            <w:pPr>
              <w:rPr>
                <w:rFonts w:ascii="Arial Narrow" w:hAnsi="Arial Narrow"/>
                <w:b/>
                <w:sz w:val="22"/>
                <w:szCs w:val="22"/>
              </w:rPr>
            </w:pPr>
            <w:r w:rsidRPr="00AA7032">
              <w:rPr>
                <w:rFonts w:ascii="Arial Narrow" w:hAnsi="Arial Narrow"/>
                <w:b/>
                <w:sz w:val="22"/>
                <w:szCs w:val="22"/>
              </w:rPr>
              <w:t>KP-2A.14</w:t>
            </w:r>
          </w:p>
        </w:tc>
        <w:tc>
          <w:tcPr>
            <w:tcW w:w="4394" w:type="dxa"/>
            <w:shd w:val="clear" w:color="auto" w:fill="F2F2F2" w:themeFill="background1" w:themeFillShade="F2"/>
          </w:tcPr>
          <w:p w14:paraId="6CDE13AE" w14:textId="05C2B754" w:rsidR="00F54DDC" w:rsidRPr="00E3772E" w:rsidRDefault="00F54DDC" w:rsidP="00E3772E">
            <w:pPr>
              <w:widowControl w:val="0"/>
              <w:autoSpaceDE w:val="0"/>
              <w:autoSpaceDN w:val="0"/>
              <w:adjustRightInd w:val="0"/>
              <w:spacing w:after="240"/>
              <w:rPr>
                <w:rFonts w:ascii="Arial Narrow" w:hAnsi="Arial Narrow" w:cs="Times New Roman"/>
                <w:sz w:val="22"/>
                <w:szCs w:val="22"/>
              </w:rPr>
            </w:pPr>
            <w:r w:rsidRPr="00E95F31">
              <w:rPr>
                <w:rFonts w:ascii="Arial Narrow" w:hAnsi="Arial Narrow" w:cs="Times New Roman"/>
                <w:b/>
                <w:sz w:val="22"/>
                <w:szCs w:val="22"/>
              </w:rPr>
              <w:t>Kontroller</w:t>
            </w:r>
            <w:r w:rsidRPr="00E95F31">
              <w:rPr>
                <w:rFonts w:ascii="Arial Narrow" w:hAnsi="Arial Narrow" w:cs="Times New Roman"/>
                <w:sz w:val="22"/>
                <w:szCs w:val="22"/>
              </w:rPr>
              <w:t xml:space="preserve"> at virksomheten redegjør for årsakene til systematiske store avvik </w:t>
            </w:r>
            <w:r w:rsidRPr="00E95F31">
              <w:rPr>
                <w:rFonts w:ascii="Arial Narrow" w:hAnsi="Arial Narrow" w:cs="Times"/>
                <w:iCs/>
                <w:sz w:val="22"/>
                <w:szCs w:val="22"/>
              </w:rPr>
              <w:t>mellom</w:t>
            </w:r>
            <w:r w:rsidRPr="00E95F31">
              <w:rPr>
                <w:rFonts w:ascii="Arial Narrow" w:hAnsi="Arial Narrow" w:cs="Times"/>
                <w:i/>
                <w:iCs/>
                <w:sz w:val="22"/>
                <w:szCs w:val="22"/>
              </w:rPr>
              <w:t xml:space="preserve"> </w:t>
            </w:r>
            <w:r w:rsidRPr="00E95F31">
              <w:rPr>
                <w:rFonts w:ascii="Arial Narrow" w:hAnsi="Arial Narrow" w:cs="Times"/>
                <w:iCs/>
                <w:sz w:val="22"/>
                <w:szCs w:val="22"/>
              </w:rPr>
              <w:t>arbeidsavtalens stillingsomfang og faktisk arbeid det siste året</w:t>
            </w:r>
            <w:r w:rsidRPr="00E95F31">
              <w:rPr>
                <w:rFonts w:ascii="Arial Narrow" w:hAnsi="Arial Narrow" w:cs="Times New Roman"/>
                <w:sz w:val="22"/>
                <w:szCs w:val="22"/>
              </w:rPr>
              <w:t>,</w:t>
            </w:r>
            <w:r w:rsidR="00E95F31">
              <w:rPr>
                <w:rFonts w:ascii="Arial Narrow" w:hAnsi="Arial Narrow" w:cs="Times New Roman"/>
                <w:sz w:val="22"/>
                <w:szCs w:val="22"/>
              </w:rPr>
              <w:t xml:space="preserve"> dersom det avdekkes</w:t>
            </w:r>
            <w:r w:rsidR="00E3772E">
              <w:rPr>
                <w:rFonts w:ascii="Arial Narrow" w:hAnsi="Arial Narrow" w:cs="Times New Roman"/>
                <w:sz w:val="22"/>
                <w:szCs w:val="22"/>
              </w:rPr>
              <w:br/>
            </w:r>
            <w:r w:rsidR="00F7257D" w:rsidRPr="00E3772E">
              <w:rPr>
                <w:rFonts w:ascii="Arial Narrow" w:hAnsi="Arial Narrow" w:cs="Times New Roman"/>
                <w:b/>
                <w:sz w:val="22"/>
                <w:szCs w:val="22"/>
              </w:rPr>
              <w:t>Kontroller</w:t>
            </w:r>
            <w:r w:rsidR="00F7257D" w:rsidRPr="00E3772E">
              <w:rPr>
                <w:rFonts w:ascii="Arial Narrow" w:hAnsi="Arial Narrow" w:cs="Times New Roman"/>
                <w:sz w:val="22"/>
                <w:szCs w:val="22"/>
              </w:rPr>
              <w:t>, h</w:t>
            </w:r>
            <w:r w:rsidRPr="00E3772E">
              <w:rPr>
                <w:rFonts w:ascii="Arial Narrow" w:hAnsi="Arial Narrow" w:cs="Times New Roman"/>
                <w:sz w:val="22"/>
                <w:szCs w:val="22"/>
              </w:rPr>
              <w:t>vis det avdekkes flere betydelige avvik, bedriftens praksis om hvordan fastsettelse av stillingsomfang skjer og kvalitetssikre om oppgitte årsaker for avvik er legitime.</w:t>
            </w:r>
            <w:r w:rsidRPr="00E3772E">
              <w:rPr>
                <w:rFonts w:ascii="Arial Narrow" w:hAnsi="Arial Narrow"/>
                <w:sz w:val="16"/>
                <w:szCs w:val="22"/>
              </w:rPr>
              <w:t xml:space="preserve"> </w:t>
            </w:r>
            <w:r w:rsidR="00E3772E">
              <w:rPr>
                <w:rFonts w:ascii="Arial Narrow" w:hAnsi="Arial Narrow" w:cs="Times New Roman"/>
                <w:sz w:val="22"/>
                <w:szCs w:val="22"/>
              </w:rPr>
              <w:br/>
            </w:r>
            <w:r w:rsidRPr="00E3772E">
              <w:rPr>
                <w:rFonts w:ascii="Arial Narrow" w:hAnsi="Arial Narrow" w:cs="Times New Roman"/>
                <w:sz w:val="22"/>
                <w:szCs w:val="22"/>
              </w:rPr>
              <w:t>Se i RA veilederhefte blant annet om ansatte som uteblir, avslår arbeid etter lovlig varslet arbeidsplan, tilbudt arbeid som uteblir pga sykemelding</w:t>
            </w:r>
            <w:r w:rsidR="00F7257D" w:rsidRPr="00E3772E">
              <w:rPr>
                <w:rFonts w:ascii="Arial Narrow" w:hAnsi="Arial Narrow" w:cs="Times New Roman"/>
                <w:sz w:val="22"/>
                <w:szCs w:val="22"/>
              </w:rPr>
              <w:t xml:space="preserve"> </w:t>
            </w:r>
            <w:r w:rsidRPr="00E3772E">
              <w:rPr>
                <w:rFonts w:ascii="Arial Narrow" w:hAnsi="Arial Narrow" w:cs="Times New Roman"/>
                <w:sz w:val="22"/>
                <w:szCs w:val="22"/>
              </w:rPr>
              <w:t>/sykepenger, m.v.</w:t>
            </w:r>
          </w:p>
        </w:tc>
        <w:tc>
          <w:tcPr>
            <w:tcW w:w="2977" w:type="dxa"/>
          </w:tcPr>
          <w:p w14:paraId="1EA5FC37" w14:textId="77777777" w:rsidR="00F54DDC" w:rsidRPr="001C7299" w:rsidRDefault="00F54DDC">
            <w:pPr>
              <w:rPr>
                <w:rFonts w:ascii="Arial Narrow" w:hAnsi="Arial Narrow"/>
                <w:sz w:val="22"/>
                <w:szCs w:val="22"/>
              </w:rPr>
            </w:pPr>
          </w:p>
        </w:tc>
        <w:tc>
          <w:tcPr>
            <w:tcW w:w="851" w:type="dxa"/>
          </w:tcPr>
          <w:p w14:paraId="60C98326" w14:textId="77777777" w:rsidR="00F54DDC" w:rsidRPr="001C7299" w:rsidRDefault="00F54DDC">
            <w:pPr>
              <w:rPr>
                <w:rFonts w:ascii="Arial Narrow" w:hAnsi="Arial Narrow"/>
                <w:sz w:val="22"/>
                <w:szCs w:val="22"/>
              </w:rPr>
            </w:pPr>
          </w:p>
        </w:tc>
        <w:tc>
          <w:tcPr>
            <w:tcW w:w="1559" w:type="dxa"/>
          </w:tcPr>
          <w:p w14:paraId="2DB93959" w14:textId="77777777" w:rsidR="00F54DDC" w:rsidRPr="001C7299" w:rsidRDefault="00F54DDC">
            <w:pPr>
              <w:rPr>
                <w:rFonts w:ascii="Arial Narrow" w:hAnsi="Arial Narrow"/>
                <w:sz w:val="22"/>
                <w:szCs w:val="22"/>
              </w:rPr>
            </w:pPr>
          </w:p>
        </w:tc>
      </w:tr>
      <w:tr w:rsidR="004D4A62" w14:paraId="7D9BC732" w14:textId="77777777" w:rsidTr="00E3772E">
        <w:trPr>
          <w:trHeight w:val="1296"/>
        </w:trPr>
        <w:tc>
          <w:tcPr>
            <w:tcW w:w="993" w:type="dxa"/>
            <w:shd w:val="clear" w:color="auto" w:fill="F2F2F2" w:themeFill="background1" w:themeFillShade="F2"/>
          </w:tcPr>
          <w:p w14:paraId="2D030EA2" w14:textId="29E4998F" w:rsidR="00421C2C" w:rsidRPr="00AA7032" w:rsidRDefault="00421C2C">
            <w:pPr>
              <w:rPr>
                <w:rFonts w:ascii="Arial Narrow" w:hAnsi="Arial Narrow"/>
                <w:b/>
                <w:sz w:val="22"/>
                <w:szCs w:val="22"/>
              </w:rPr>
            </w:pPr>
            <w:r w:rsidRPr="00AA7032">
              <w:rPr>
                <w:rFonts w:ascii="Arial Narrow" w:hAnsi="Arial Narrow"/>
                <w:b/>
                <w:sz w:val="22"/>
                <w:szCs w:val="22"/>
              </w:rPr>
              <w:t>KP-2A.15</w:t>
            </w:r>
          </w:p>
        </w:tc>
        <w:tc>
          <w:tcPr>
            <w:tcW w:w="4394" w:type="dxa"/>
            <w:shd w:val="clear" w:color="auto" w:fill="F2F2F2" w:themeFill="background1" w:themeFillShade="F2"/>
          </w:tcPr>
          <w:p w14:paraId="426F4EFA" w14:textId="0F9A62BD" w:rsidR="00421C2C" w:rsidRPr="00E3772E" w:rsidRDefault="00421C2C" w:rsidP="00E3772E">
            <w:pPr>
              <w:widowControl w:val="0"/>
              <w:autoSpaceDE w:val="0"/>
              <w:autoSpaceDN w:val="0"/>
              <w:adjustRightInd w:val="0"/>
              <w:spacing w:after="240"/>
              <w:rPr>
                <w:rFonts w:ascii="Arial Narrow" w:hAnsi="Arial Narrow" w:cs="Times"/>
                <w:b/>
                <w:sz w:val="22"/>
                <w:szCs w:val="22"/>
              </w:rPr>
            </w:pPr>
            <w:r w:rsidRPr="003F7DFC">
              <w:rPr>
                <w:rFonts w:ascii="Arial Narrow" w:hAnsi="Arial Narrow" w:cs="Times"/>
                <w:b/>
                <w:iCs/>
                <w:sz w:val="22"/>
                <w:szCs w:val="22"/>
              </w:rPr>
              <w:t xml:space="preserve">Oppdragsbekreftelser for ansatte og varighet: </w:t>
            </w:r>
            <w:r w:rsidRPr="00E95F31">
              <w:rPr>
                <w:rFonts w:ascii="Arial Narrow" w:hAnsi="Arial Narrow" w:cs="Times New Roman"/>
                <w:b/>
                <w:sz w:val="22"/>
                <w:szCs w:val="22"/>
              </w:rPr>
              <w:t>Kontroller</w:t>
            </w:r>
            <w:r w:rsidRPr="00E95F31">
              <w:rPr>
                <w:rFonts w:ascii="Arial Narrow" w:hAnsi="Arial Narrow" w:cs="Times New Roman"/>
                <w:sz w:val="22"/>
                <w:szCs w:val="22"/>
              </w:rPr>
              <w:t xml:space="preserve"> at avslutningen for de enkelte oppdrag (oppdragsbekreftelsen) som hovedregel</w:t>
            </w:r>
            <w:r w:rsidRPr="00E95F31">
              <w:rPr>
                <w:rFonts w:ascii="Arial Narrow" w:hAnsi="Arial Narrow" w:cs="Times New Roman"/>
                <w:position w:val="13"/>
                <w:sz w:val="22"/>
                <w:szCs w:val="22"/>
              </w:rPr>
              <w:t xml:space="preserve"> </w:t>
            </w:r>
            <w:r w:rsidRPr="00E95F31">
              <w:rPr>
                <w:rFonts w:ascii="Arial Narrow" w:hAnsi="Arial Narrow" w:cs="Times New Roman"/>
                <w:sz w:val="22"/>
                <w:szCs w:val="22"/>
              </w:rPr>
              <w:t>er sammenfallende med kundeavtalens bestemmelser om oppdragsvarighet.</w:t>
            </w:r>
            <w:r w:rsidR="00E3772E">
              <w:rPr>
                <w:rFonts w:ascii="Arial Narrow" w:hAnsi="Arial Narrow" w:cs="Times"/>
                <w:b/>
                <w:sz w:val="22"/>
                <w:szCs w:val="22"/>
              </w:rPr>
              <w:br/>
            </w:r>
            <w:r w:rsidRPr="00674764">
              <w:rPr>
                <w:rFonts w:ascii="Arial Narrow" w:hAnsi="Arial Narrow" w:cs="Times"/>
                <w:b/>
                <w:sz w:val="22"/>
                <w:szCs w:val="22"/>
              </w:rPr>
              <w:t>NB !</w:t>
            </w:r>
            <w:r w:rsidRPr="00E3772E">
              <w:rPr>
                <w:rFonts w:ascii="Arial Narrow" w:hAnsi="Arial Narrow" w:cs="Times"/>
                <w:sz w:val="22"/>
                <w:szCs w:val="22"/>
              </w:rPr>
              <w:t xml:space="preserve"> Det kan være anledning til å justere arbeidsplanen til den ansatte, så lenge dette skjer etter lovens krav.</w:t>
            </w:r>
          </w:p>
        </w:tc>
        <w:tc>
          <w:tcPr>
            <w:tcW w:w="2977" w:type="dxa"/>
          </w:tcPr>
          <w:p w14:paraId="4335B499" w14:textId="77777777" w:rsidR="00421C2C" w:rsidRPr="001C7299" w:rsidRDefault="00421C2C">
            <w:pPr>
              <w:rPr>
                <w:rFonts w:ascii="Arial Narrow" w:hAnsi="Arial Narrow"/>
                <w:sz w:val="22"/>
                <w:szCs w:val="22"/>
              </w:rPr>
            </w:pPr>
          </w:p>
        </w:tc>
        <w:tc>
          <w:tcPr>
            <w:tcW w:w="851" w:type="dxa"/>
          </w:tcPr>
          <w:p w14:paraId="7E5E3203" w14:textId="77777777" w:rsidR="00421C2C" w:rsidRPr="001C7299" w:rsidRDefault="00421C2C">
            <w:pPr>
              <w:rPr>
                <w:rFonts w:ascii="Arial Narrow" w:hAnsi="Arial Narrow"/>
                <w:sz w:val="22"/>
                <w:szCs w:val="22"/>
              </w:rPr>
            </w:pPr>
          </w:p>
        </w:tc>
        <w:tc>
          <w:tcPr>
            <w:tcW w:w="1559" w:type="dxa"/>
          </w:tcPr>
          <w:p w14:paraId="7EB19486" w14:textId="77777777" w:rsidR="00421C2C" w:rsidRPr="001C7299" w:rsidRDefault="00421C2C">
            <w:pPr>
              <w:rPr>
                <w:rFonts w:ascii="Arial Narrow" w:hAnsi="Arial Narrow"/>
                <w:sz w:val="22"/>
                <w:szCs w:val="22"/>
              </w:rPr>
            </w:pPr>
          </w:p>
        </w:tc>
      </w:tr>
      <w:tr w:rsidR="004D4A62" w14:paraId="627D727C" w14:textId="77777777" w:rsidTr="00955EC2">
        <w:trPr>
          <w:trHeight w:val="567"/>
        </w:trPr>
        <w:tc>
          <w:tcPr>
            <w:tcW w:w="993" w:type="dxa"/>
            <w:shd w:val="clear" w:color="auto" w:fill="F2F2F2" w:themeFill="background1" w:themeFillShade="F2"/>
          </w:tcPr>
          <w:p w14:paraId="1E8894EB" w14:textId="05030A40" w:rsidR="00421C2C" w:rsidRPr="00AA7032" w:rsidRDefault="00421C2C">
            <w:pPr>
              <w:rPr>
                <w:rFonts w:ascii="Arial Narrow" w:hAnsi="Arial Narrow"/>
                <w:b/>
                <w:sz w:val="22"/>
                <w:szCs w:val="22"/>
              </w:rPr>
            </w:pPr>
            <w:r w:rsidRPr="00AA7032">
              <w:rPr>
                <w:rFonts w:ascii="Arial Narrow" w:hAnsi="Arial Narrow"/>
                <w:b/>
                <w:sz w:val="22"/>
                <w:szCs w:val="22"/>
              </w:rPr>
              <w:t>KP-2A.16</w:t>
            </w:r>
          </w:p>
        </w:tc>
        <w:tc>
          <w:tcPr>
            <w:tcW w:w="4394" w:type="dxa"/>
            <w:shd w:val="clear" w:color="auto" w:fill="F2F2F2" w:themeFill="background1" w:themeFillShade="F2"/>
          </w:tcPr>
          <w:p w14:paraId="78C5C34D" w14:textId="275E8796" w:rsidR="00421C2C" w:rsidRPr="00E3772E" w:rsidRDefault="00421C2C" w:rsidP="00E3772E">
            <w:pPr>
              <w:widowControl w:val="0"/>
              <w:autoSpaceDE w:val="0"/>
              <w:autoSpaceDN w:val="0"/>
              <w:adjustRightInd w:val="0"/>
              <w:spacing w:after="240"/>
              <w:ind w:left="34"/>
              <w:rPr>
                <w:rFonts w:ascii="Arial Narrow" w:hAnsi="Arial Narrow" w:cs="Times"/>
                <w:iCs/>
                <w:sz w:val="22"/>
                <w:szCs w:val="22"/>
              </w:rPr>
            </w:pPr>
            <w:r w:rsidRPr="00E95F31">
              <w:rPr>
                <w:rFonts w:ascii="Arial Narrow" w:hAnsi="Arial Narrow" w:cs="Times New Roman"/>
                <w:b/>
                <w:sz w:val="22"/>
                <w:szCs w:val="22"/>
              </w:rPr>
              <w:t>Kontroller</w:t>
            </w:r>
            <w:r w:rsidRPr="00E95F31">
              <w:rPr>
                <w:rFonts w:ascii="Arial Narrow" w:hAnsi="Arial Narrow" w:cs="Times New Roman"/>
                <w:sz w:val="22"/>
                <w:szCs w:val="22"/>
              </w:rPr>
              <w:t xml:space="preserve"> at virksomheten kan svare på hvordan arbeidstaker er gitt forutsigbarhet for fremtidige oppdrag innenfor stillingsomfanget med hensyn til arbeidstakers generelle mulighet til å planlegge annet arbeid.</w:t>
            </w:r>
            <w:r w:rsidR="00E3772E">
              <w:rPr>
                <w:rFonts w:ascii="Arial Narrow" w:hAnsi="Arial Narrow" w:cs="Times"/>
                <w:iCs/>
                <w:sz w:val="22"/>
                <w:szCs w:val="22"/>
              </w:rPr>
              <w:br/>
            </w:r>
            <w:r w:rsidR="003F7DFC" w:rsidRPr="00E3772E">
              <w:rPr>
                <w:rFonts w:ascii="Arial Narrow" w:hAnsi="Arial Narrow" w:cs="Times"/>
                <w:b/>
                <w:sz w:val="22"/>
                <w:szCs w:val="22"/>
              </w:rPr>
              <w:t xml:space="preserve">Kontroller </w:t>
            </w:r>
            <w:r w:rsidR="003F7DFC" w:rsidRPr="00E3772E">
              <w:rPr>
                <w:rFonts w:ascii="Arial Narrow" w:hAnsi="Arial Narrow" w:cs="Times"/>
                <w:sz w:val="22"/>
                <w:szCs w:val="22"/>
              </w:rPr>
              <w:t xml:space="preserve">at bedriften </w:t>
            </w:r>
            <w:r w:rsidRPr="00E3772E">
              <w:rPr>
                <w:rFonts w:ascii="Arial Narrow" w:hAnsi="Arial Narrow" w:cs="Times"/>
                <w:sz w:val="22"/>
                <w:szCs w:val="22"/>
              </w:rPr>
              <w:t>dokumentere</w:t>
            </w:r>
            <w:r w:rsidR="003F7DFC" w:rsidRPr="00E3772E">
              <w:rPr>
                <w:rFonts w:ascii="Arial Narrow" w:hAnsi="Arial Narrow" w:cs="Times"/>
                <w:sz w:val="22"/>
                <w:szCs w:val="22"/>
              </w:rPr>
              <w:t>r</w:t>
            </w:r>
            <w:r w:rsidRPr="00E3772E">
              <w:rPr>
                <w:rFonts w:ascii="Arial Narrow" w:hAnsi="Arial Narrow" w:cs="Times"/>
                <w:sz w:val="22"/>
                <w:szCs w:val="22"/>
              </w:rPr>
              <w:t xml:space="preserve"> regelmessige avklaringer med kunde ift så optimal forutsigbarhet som mulig for arbeidstaker</w:t>
            </w:r>
            <w:r w:rsidR="003F7DFC" w:rsidRPr="00E3772E">
              <w:rPr>
                <w:rFonts w:ascii="Arial Narrow" w:hAnsi="Arial Narrow" w:cs="Times"/>
                <w:sz w:val="22"/>
                <w:szCs w:val="22"/>
              </w:rPr>
              <w:t>, dersom gjentagende korte løpende oppdragsbekreftelser</w:t>
            </w:r>
          </w:p>
        </w:tc>
        <w:tc>
          <w:tcPr>
            <w:tcW w:w="2977" w:type="dxa"/>
          </w:tcPr>
          <w:p w14:paraId="55E24932" w14:textId="77777777" w:rsidR="00421C2C" w:rsidRPr="001C7299" w:rsidRDefault="00421C2C">
            <w:pPr>
              <w:rPr>
                <w:rFonts w:ascii="Arial Narrow" w:hAnsi="Arial Narrow"/>
                <w:sz w:val="22"/>
                <w:szCs w:val="22"/>
              </w:rPr>
            </w:pPr>
          </w:p>
        </w:tc>
        <w:tc>
          <w:tcPr>
            <w:tcW w:w="851" w:type="dxa"/>
          </w:tcPr>
          <w:p w14:paraId="651EF67A" w14:textId="77777777" w:rsidR="00421C2C" w:rsidRPr="001C7299" w:rsidRDefault="00421C2C">
            <w:pPr>
              <w:rPr>
                <w:rFonts w:ascii="Arial Narrow" w:hAnsi="Arial Narrow"/>
                <w:sz w:val="22"/>
                <w:szCs w:val="22"/>
              </w:rPr>
            </w:pPr>
          </w:p>
        </w:tc>
        <w:tc>
          <w:tcPr>
            <w:tcW w:w="1559" w:type="dxa"/>
          </w:tcPr>
          <w:p w14:paraId="6FE29510" w14:textId="77777777" w:rsidR="00421C2C" w:rsidRPr="001C7299" w:rsidRDefault="00421C2C">
            <w:pPr>
              <w:rPr>
                <w:rFonts w:ascii="Arial Narrow" w:hAnsi="Arial Narrow"/>
                <w:sz w:val="22"/>
                <w:szCs w:val="22"/>
              </w:rPr>
            </w:pPr>
          </w:p>
        </w:tc>
      </w:tr>
      <w:tr w:rsidR="004D4A62" w14:paraId="224FB2BD" w14:textId="77777777" w:rsidTr="009A7801">
        <w:trPr>
          <w:trHeight w:val="850"/>
        </w:trPr>
        <w:tc>
          <w:tcPr>
            <w:tcW w:w="993" w:type="dxa"/>
            <w:tcBorders>
              <w:bottom w:val="single" w:sz="4" w:space="0" w:color="auto"/>
            </w:tcBorders>
            <w:shd w:val="clear" w:color="auto" w:fill="F2F2F2" w:themeFill="background1" w:themeFillShade="F2"/>
          </w:tcPr>
          <w:p w14:paraId="5F84DC9E" w14:textId="60ACDB1E" w:rsidR="00421C2C" w:rsidRPr="00AA7032" w:rsidRDefault="00421C2C">
            <w:pPr>
              <w:rPr>
                <w:rFonts w:ascii="Arial Narrow" w:hAnsi="Arial Narrow"/>
                <w:b/>
                <w:sz w:val="22"/>
                <w:szCs w:val="22"/>
              </w:rPr>
            </w:pPr>
            <w:r w:rsidRPr="00AA7032">
              <w:rPr>
                <w:rFonts w:ascii="Arial Narrow" w:hAnsi="Arial Narrow"/>
                <w:b/>
                <w:sz w:val="22"/>
                <w:szCs w:val="22"/>
              </w:rPr>
              <w:t>KP-2A.</w:t>
            </w:r>
            <w:r w:rsidRPr="00955EC2">
              <w:rPr>
                <w:rFonts w:ascii="Arial Narrow" w:hAnsi="Arial Narrow"/>
                <w:b/>
                <w:sz w:val="22"/>
                <w:szCs w:val="22"/>
              </w:rPr>
              <w:t>17</w:t>
            </w:r>
          </w:p>
        </w:tc>
        <w:tc>
          <w:tcPr>
            <w:tcW w:w="4394" w:type="dxa"/>
            <w:tcBorders>
              <w:bottom w:val="single" w:sz="4" w:space="0" w:color="auto"/>
            </w:tcBorders>
            <w:shd w:val="clear" w:color="auto" w:fill="F2F2F2" w:themeFill="background1" w:themeFillShade="F2"/>
          </w:tcPr>
          <w:p w14:paraId="07108899" w14:textId="6E58A37B" w:rsidR="00421C2C" w:rsidRPr="00D81C5B" w:rsidRDefault="003F7DFC" w:rsidP="00D81C5B">
            <w:pPr>
              <w:widowControl w:val="0"/>
              <w:autoSpaceDE w:val="0"/>
              <w:autoSpaceDN w:val="0"/>
              <w:adjustRightInd w:val="0"/>
              <w:spacing w:after="240"/>
              <w:rPr>
                <w:rFonts w:ascii="Arial Narrow" w:hAnsi="Arial Narrow" w:cs="Times New Roman"/>
                <w:b/>
                <w:sz w:val="22"/>
                <w:szCs w:val="22"/>
              </w:rPr>
            </w:pPr>
            <w:r w:rsidRPr="003F7DFC">
              <w:rPr>
                <w:rFonts w:ascii="Arial Narrow" w:hAnsi="Arial Narrow" w:cs="Times New Roman"/>
                <w:b/>
                <w:sz w:val="22"/>
                <w:szCs w:val="22"/>
              </w:rPr>
              <w:t>Grunnlønn</w:t>
            </w:r>
            <w:r w:rsidR="00D81C5B">
              <w:rPr>
                <w:rFonts w:ascii="Arial Narrow" w:hAnsi="Arial Narrow" w:cs="Times New Roman"/>
                <w:b/>
                <w:sz w:val="22"/>
                <w:szCs w:val="22"/>
              </w:rPr>
              <w:br/>
            </w:r>
            <w:r w:rsidR="00421C2C" w:rsidRPr="00E95F31">
              <w:rPr>
                <w:rFonts w:ascii="Arial Narrow" w:hAnsi="Arial Narrow" w:cs="Times"/>
                <w:b/>
                <w:iCs/>
                <w:sz w:val="22"/>
                <w:szCs w:val="22"/>
              </w:rPr>
              <w:t>Kontroller</w:t>
            </w:r>
            <w:r w:rsidR="00421C2C" w:rsidRPr="00E95F31">
              <w:rPr>
                <w:rFonts w:ascii="Arial Narrow" w:hAnsi="Arial Narrow" w:cs="Times"/>
                <w:iCs/>
                <w:sz w:val="22"/>
                <w:szCs w:val="22"/>
              </w:rPr>
              <w:t xml:space="preserve"> at </w:t>
            </w:r>
            <w:r w:rsidR="00421C2C" w:rsidRPr="00E95F31">
              <w:rPr>
                <w:rFonts w:ascii="Arial Narrow" w:hAnsi="Arial Narrow" w:cs="Times New Roman"/>
                <w:sz w:val="22"/>
                <w:szCs w:val="22"/>
              </w:rPr>
              <w:t>hver medarbeider har fastsatt en grunnlønn (avtalt minstelønn) i arbeidsavtalen.</w:t>
            </w:r>
          </w:p>
        </w:tc>
        <w:tc>
          <w:tcPr>
            <w:tcW w:w="2977" w:type="dxa"/>
            <w:tcBorders>
              <w:bottom w:val="single" w:sz="4" w:space="0" w:color="auto"/>
            </w:tcBorders>
          </w:tcPr>
          <w:p w14:paraId="2054F7FA" w14:textId="77777777" w:rsidR="00421C2C" w:rsidRPr="001C7299" w:rsidRDefault="00421C2C">
            <w:pPr>
              <w:rPr>
                <w:rFonts w:ascii="Arial Narrow" w:hAnsi="Arial Narrow"/>
                <w:sz w:val="22"/>
                <w:szCs w:val="22"/>
              </w:rPr>
            </w:pPr>
          </w:p>
        </w:tc>
        <w:tc>
          <w:tcPr>
            <w:tcW w:w="851" w:type="dxa"/>
            <w:tcBorders>
              <w:bottom w:val="single" w:sz="4" w:space="0" w:color="auto"/>
            </w:tcBorders>
          </w:tcPr>
          <w:p w14:paraId="76B9F39B" w14:textId="77777777" w:rsidR="00421C2C" w:rsidRPr="001C7299" w:rsidRDefault="00421C2C">
            <w:pPr>
              <w:rPr>
                <w:rFonts w:ascii="Arial Narrow" w:hAnsi="Arial Narrow"/>
                <w:sz w:val="22"/>
                <w:szCs w:val="22"/>
              </w:rPr>
            </w:pPr>
          </w:p>
        </w:tc>
        <w:tc>
          <w:tcPr>
            <w:tcW w:w="1559" w:type="dxa"/>
            <w:tcBorders>
              <w:bottom w:val="single" w:sz="4" w:space="0" w:color="auto"/>
            </w:tcBorders>
          </w:tcPr>
          <w:p w14:paraId="56C36D94" w14:textId="77777777" w:rsidR="00421C2C" w:rsidRPr="001C7299" w:rsidRDefault="00421C2C">
            <w:pPr>
              <w:rPr>
                <w:rFonts w:ascii="Arial Narrow" w:hAnsi="Arial Narrow"/>
                <w:sz w:val="22"/>
                <w:szCs w:val="22"/>
              </w:rPr>
            </w:pPr>
          </w:p>
        </w:tc>
      </w:tr>
      <w:tr w:rsidR="004D4A62" w14:paraId="2FCAE6D4" w14:textId="77777777" w:rsidTr="003B6315">
        <w:tc>
          <w:tcPr>
            <w:tcW w:w="993" w:type="dxa"/>
            <w:shd w:val="clear" w:color="auto" w:fill="E6E6E6"/>
          </w:tcPr>
          <w:p w14:paraId="2BA6FCD7" w14:textId="663522C1" w:rsidR="00BF6F59" w:rsidRPr="00AA7032" w:rsidRDefault="0016040A">
            <w:pPr>
              <w:rPr>
                <w:rFonts w:ascii="Arial Narrow" w:hAnsi="Arial Narrow"/>
                <w:b/>
                <w:sz w:val="22"/>
                <w:szCs w:val="22"/>
              </w:rPr>
            </w:pPr>
            <w:r w:rsidRPr="00AA7032">
              <w:rPr>
                <w:rFonts w:ascii="Arial Narrow" w:hAnsi="Arial Narrow"/>
                <w:b/>
                <w:sz w:val="22"/>
                <w:szCs w:val="22"/>
              </w:rPr>
              <w:t>KP-2B</w:t>
            </w:r>
          </w:p>
        </w:tc>
        <w:tc>
          <w:tcPr>
            <w:tcW w:w="4394" w:type="dxa"/>
            <w:shd w:val="clear" w:color="auto" w:fill="E6E6E6"/>
          </w:tcPr>
          <w:p w14:paraId="403E7F99" w14:textId="51E61501" w:rsidR="00BF6F59" w:rsidRPr="0005012B" w:rsidRDefault="0005012B" w:rsidP="0005012B">
            <w:pPr>
              <w:widowControl w:val="0"/>
              <w:autoSpaceDE w:val="0"/>
              <w:autoSpaceDN w:val="0"/>
              <w:adjustRightInd w:val="0"/>
              <w:spacing w:after="240"/>
              <w:rPr>
                <w:rFonts w:ascii="Arial Narrow" w:hAnsi="Arial Narrow" w:cs="Times"/>
                <w:b/>
                <w:iCs/>
                <w:sz w:val="22"/>
                <w:szCs w:val="22"/>
                <w:lang w:val="en-US"/>
              </w:rPr>
            </w:pPr>
            <w:r w:rsidRPr="0005012B">
              <w:rPr>
                <w:rFonts w:ascii="Arial Narrow" w:hAnsi="Arial Narrow" w:cs="Times"/>
                <w:b/>
                <w:iCs/>
                <w:sz w:val="22"/>
                <w:szCs w:val="22"/>
                <w:lang w:val="en-US"/>
              </w:rPr>
              <w:t>Kontrakter ved midlertidige ansettelser</w:t>
            </w:r>
          </w:p>
        </w:tc>
        <w:tc>
          <w:tcPr>
            <w:tcW w:w="2977" w:type="dxa"/>
            <w:shd w:val="clear" w:color="auto" w:fill="E6E6E6"/>
          </w:tcPr>
          <w:p w14:paraId="38B1F2F7" w14:textId="5F29EB46" w:rsidR="0016040A" w:rsidRPr="0016040A" w:rsidRDefault="0016040A" w:rsidP="0016040A">
            <w:pPr>
              <w:rPr>
                <w:rFonts w:ascii="Arial Narrow" w:hAnsi="Arial Narrow"/>
                <w:sz w:val="22"/>
                <w:szCs w:val="22"/>
              </w:rPr>
            </w:pPr>
          </w:p>
        </w:tc>
        <w:tc>
          <w:tcPr>
            <w:tcW w:w="851" w:type="dxa"/>
            <w:shd w:val="clear" w:color="auto" w:fill="E6E6E6"/>
          </w:tcPr>
          <w:p w14:paraId="1DC2B42A" w14:textId="77777777" w:rsidR="00BF6F59" w:rsidRPr="001C7299" w:rsidRDefault="00BF6F59">
            <w:pPr>
              <w:rPr>
                <w:rFonts w:ascii="Arial Narrow" w:hAnsi="Arial Narrow"/>
                <w:sz w:val="22"/>
                <w:szCs w:val="22"/>
              </w:rPr>
            </w:pPr>
          </w:p>
        </w:tc>
        <w:tc>
          <w:tcPr>
            <w:tcW w:w="1559" w:type="dxa"/>
            <w:shd w:val="clear" w:color="auto" w:fill="E6E6E6"/>
          </w:tcPr>
          <w:p w14:paraId="51867F35" w14:textId="77777777" w:rsidR="00BF6F59" w:rsidRPr="001C7299" w:rsidRDefault="00BF6F59">
            <w:pPr>
              <w:rPr>
                <w:rFonts w:ascii="Arial Narrow" w:hAnsi="Arial Narrow"/>
                <w:sz w:val="22"/>
                <w:szCs w:val="22"/>
              </w:rPr>
            </w:pPr>
          </w:p>
        </w:tc>
      </w:tr>
      <w:tr w:rsidR="004D4A62" w14:paraId="3E379BD5" w14:textId="77777777" w:rsidTr="00E3772E">
        <w:trPr>
          <w:trHeight w:val="566"/>
        </w:trPr>
        <w:tc>
          <w:tcPr>
            <w:tcW w:w="993" w:type="dxa"/>
            <w:shd w:val="clear" w:color="auto" w:fill="F2F2F2" w:themeFill="background1" w:themeFillShade="F2"/>
          </w:tcPr>
          <w:p w14:paraId="00542FE1" w14:textId="06730E0A" w:rsidR="00421C2C" w:rsidRPr="00AA7032" w:rsidRDefault="00421C2C">
            <w:pPr>
              <w:rPr>
                <w:rFonts w:ascii="Arial Narrow" w:hAnsi="Arial Narrow"/>
                <w:b/>
                <w:sz w:val="22"/>
                <w:szCs w:val="22"/>
              </w:rPr>
            </w:pPr>
            <w:r w:rsidRPr="00AA7032">
              <w:rPr>
                <w:rFonts w:ascii="Arial Narrow" w:hAnsi="Arial Narrow"/>
                <w:b/>
                <w:sz w:val="22"/>
                <w:szCs w:val="22"/>
              </w:rPr>
              <w:t>KP-2B.1</w:t>
            </w:r>
          </w:p>
        </w:tc>
        <w:tc>
          <w:tcPr>
            <w:tcW w:w="4394" w:type="dxa"/>
            <w:shd w:val="clear" w:color="auto" w:fill="F2F2F2" w:themeFill="background1" w:themeFillShade="F2"/>
          </w:tcPr>
          <w:p w14:paraId="611C8C77" w14:textId="77777777" w:rsidR="00955EC2" w:rsidRDefault="00421C2C" w:rsidP="00955EC2">
            <w:pPr>
              <w:ind w:left="34"/>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det er etablert en rutine for kvalitetssikring av at vilkårene for midlertidig ansettelse er oppfylt, angivelse av lovens bestemmelse og prosedyre for dokumentasjon av faktiske omstendigheter av hver </w:t>
            </w:r>
            <w:r w:rsidR="00955EC2">
              <w:rPr>
                <w:rFonts w:ascii="Arial Narrow" w:hAnsi="Arial Narrow"/>
                <w:sz w:val="22"/>
                <w:szCs w:val="22"/>
              </w:rPr>
              <w:t>enkelt midlertidige ansettelse.</w:t>
            </w:r>
          </w:p>
          <w:p w14:paraId="38BD7214" w14:textId="5F73309B" w:rsidR="00421C2C" w:rsidRPr="00E3772E" w:rsidRDefault="00421C2C" w:rsidP="00955EC2">
            <w:pPr>
              <w:ind w:left="34"/>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dersom det ikke eksisterer en skriftlig </w:t>
            </w:r>
            <w:r w:rsidRPr="00E3772E">
              <w:rPr>
                <w:rFonts w:ascii="Arial Narrow" w:hAnsi="Arial Narrow"/>
                <w:sz w:val="22"/>
                <w:szCs w:val="22"/>
              </w:rPr>
              <w:lastRenderedPageBreak/>
              <w:t>rutine/beskrivelse, at den utarbeides, før man går videre i kontrollpunktet</w:t>
            </w:r>
          </w:p>
        </w:tc>
        <w:tc>
          <w:tcPr>
            <w:tcW w:w="2977" w:type="dxa"/>
          </w:tcPr>
          <w:p w14:paraId="56CE2A9A" w14:textId="77777777" w:rsidR="00421C2C" w:rsidRPr="0005012B" w:rsidRDefault="00421C2C" w:rsidP="0016040A">
            <w:pPr>
              <w:pStyle w:val="Listeavsnitt"/>
              <w:ind w:left="318"/>
              <w:rPr>
                <w:rFonts w:ascii="Arial Narrow" w:hAnsi="Arial Narrow"/>
                <w:sz w:val="22"/>
                <w:szCs w:val="22"/>
              </w:rPr>
            </w:pPr>
          </w:p>
        </w:tc>
        <w:tc>
          <w:tcPr>
            <w:tcW w:w="851" w:type="dxa"/>
          </w:tcPr>
          <w:p w14:paraId="3E454D28" w14:textId="77777777" w:rsidR="00421C2C" w:rsidRPr="001C7299" w:rsidRDefault="00421C2C">
            <w:pPr>
              <w:rPr>
                <w:rFonts w:ascii="Arial Narrow" w:hAnsi="Arial Narrow"/>
                <w:sz w:val="22"/>
                <w:szCs w:val="22"/>
              </w:rPr>
            </w:pPr>
          </w:p>
        </w:tc>
        <w:tc>
          <w:tcPr>
            <w:tcW w:w="1559" w:type="dxa"/>
          </w:tcPr>
          <w:p w14:paraId="03ADD100" w14:textId="77777777" w:rsidR="00421C2C" w:rsidRPr="001C7299" w:rsidRDefault="00421C2C">
            <w:pPr>
              <w:rPr>
                <w:rFonts w:ascii="Arial Narrow" w:hAnsi="Arial Narrow"/>
                <w:sz w:val="22"/>
                <w:szCs w:val="22"/>
              </w:rPr>
            </w:pPr>
          </w:p>
        </w:tc>
      </w:tr>
      <w:tr w:rsidR="004D4A62" w14:paraId="608071F0" w14:textId="77777777" w:rsidTr="00E3772E">
        <w:trPr>
          <w:trHeight w:val="283"/>
        </w:trPr>
        <w:tc>
          <w:tcPr>
            <w:tcW w:w="993" w:type="dxa"/>
            <w:shd w:val="clear" w:color="auto" w:fill="F2F2F2" w:themeFill="background1" w:themeFillShade="F2"/>
          </w:tcPr>
          <w:p w14:paraId="1489707F" w14:textId="1F458920" w:rsidR="00421C2C" w:rsidRPr="00AA7032" w:rsidRDefault="00421C2C">
            <w:pPr>
              <w:rPr>
                <w:rFonts w:ascii="Arial Narrow" w:hAnsi="Arial Narrow"/>
                <w:b/>
                <w:sz w:val="22"/>
                <w:szCs w:val="22"/>
              </w:rPr>
            </w:pPr>
          </w:p>
        </w:tc>
        <w:tc>
          <w:tcPr>
            <w:tcW w:w="4394" w:type="dxa"/>
            <w:shd w:val="clear" w:color="auto" w:fill="F2F2F2" w:themeFill="background1" w:themeFillShade="F2"/>
          </w:tcPr>
          <w:p w14:paraId="77AD6E4F" w14:textId="3E5BE922" w:rsidR="00421C2C" w:rsidRPr="00421C2C" w:rsidRDefault="003F7DFC" w:rsidP="00E3772E">
            <w:pPr>
              <w:widowControl w:val="0"/>
              <w:tabs>
                <w:tab w:val="left" w:pos="220"/>
              </w:tabs>
              <w:autoSpaceDE w:val="0"/>
              <w:autoSpaceDN w:val="0"/>
              <w:adjustRightInd w:val="0"/>
              <w:spacing w:after="240"/>
              <w:rPr>
                <w:rFonts w:ascii="Arial Narrow" w:hAnsi="Arial Narrow" w:cs="Times New Roman"/>
                <w:sz w:val="22"/>
                <w:szCs w:val="22"/>
              </w:rPr>
            </w:pPr>
            <w:r w:rsidRPr="003F7DFC">
              <w:rPr>
                <w:rFonts w:ascii="Arial Narrow" w:hAnsi="Arial Narrow" w:cs="Times New Roman"/>
                <w:b/>
                <w:sz w:val="22"/>
                <w:szCs w:val="22"/>
              </w:rPr>
              <w:t>Kontroller</w:t>
            </w:r>
            <w:r>
              <w:rPr>
                <w:rFonts w:ascii="Arial Narrow" w:hAnsi="Arial Narrow" w:cs="Times New Roman"/>
                <w:sz w:val="22"/>
                <w:szCs w:val="22"/>
              </w:rPr>
              <w:t>, d</w:t>
            </w:r>
            <w:r w:rsidR="00421C2C">
              <w:rPr>
                <w:rFonts w:ascii="Arial Narrow" w:hAnsi="Arial Narrow" w:cs="Times New Roman"/>
                <w:sz w:val="22"/>
                <w:szCs w:val="22"/>
              </w:rPr>
              <w:t>ersom avvik i</w:t>
            </w:r>
            <w:r w:rsidR="00572DB8">
              <w:rPr>
                <w:rFonts w:ascii="Arial Narrow" w:hAnsi="Arial Narrow" w:cs="Times New Roman"/>
                <w:sz w:val="22"/>
                <w:szCs w:val="22"/>
              </w:rPr>
              <w:t xml:space="preserve"> skriftlig</w:t>
            </w:r>
            <w:r w:rsidR="00421C2C">
              <w:rPr>
                <w:rFonts w:ascii="Arial Narrow" w:hAnsi="Arial Narrow" w:cs="Times New Roman"/>
                <w:sz w:val="22"/>
                <w:szCs w:val="22"/>
              </w:rPr>
              <w:t xml:space="preserve"> rutine</w:t>
            </w:r>
            <w:r w:rsidR="00572DB8">
              <w:rPr>
                <w:rFonts w:ascii="Arial Narrow" w:hAnsi="Arial Narrow" w:cs="Times New Roman"/>
                <w:sz w:val="22"/>
                <w:szCs w:val="22"/>
              </w:rPr>
              <w:t xml:space="preserve"> og/eller praksis</w:t>
            </w:r>
            <w:r w:rsidR="00421C2C">
              <w:rPr>
                <w:rFonts w:ascii="Arial Narrow" w:hAnsi="Arial Narrow" w:cs="Times New Roman"/>
                <w:sz w:val="22"/>
                <w:szCs w:val="22"/>
              </w:rPr>
              <w:t xml:space="preserve">, at </w:t>
            </w:r>
            <w:r w:rsidR="00421C2C" w:rsidRPr="00C05E45">
              <w:rPr>
                <w:rFonts w:ascii="Arial Narrow" w:hAnsi="Arial Narrow" w:cs="Times New Roman"/>
                <w:sz w:val="22"/>
                <w:szCs w:val="22"/>
              </w:rPr>
              <w:t xml:space="preserve">avvik skriftlig </w:t>
            </w:r>
            <w:r w:rsidR="00421C2C">
              <w:rPr>
                <w:rFonts w:ascii="Arial Narrow" w:hAnsi="Arial Narrow" w:cs="Times New Roman"/>
                <w:sz w:val="22"/>
                <w:szCs w:val="22"/>
              </w:rPr>
              <w:t xml:space="preserve">dokumenteres og </w:t>
            </w:r>
            <w:r w:rsidR="00572DB8">
              <w:rPr>
                <w:rFonts w:ascii="Arial Narrow" w:hAnsi="Arial Narrow" w:cs="Times New Roman"/>
                <w:sz w:val="22"/>
                <w:szCs w:val="22"/>
              </w:rPr>
              <w:t xml:space="preserve">at avviket </w:t>
            </w:r>
            <w:r w:rsidR="00421C2C">
              <w:rPr>
                <w:rFonts w:ascii="Arial Narrow" w:hAnsi="Arial Narrow" w:cs="Times New Roman"/>
                <w:sz w:val="22"/>
                <w:szCs w:val="22"/>
              </w:rPr>
              <w:t>rettes opp</w:t>
            </w:r>
            <w:r w:rsidR="00421C2C" w:rsidRPr="00C05E45">
              <w:rPr>
                <w:rFonts w:ascii="Arial Narrow" w:hAnsi="Arial Narrow" w:cs="Times New Roman"/>
                <w:sz w:val="22"/>
                <w:szCs w:val="22"/>
              </w:rPr>
              <w:t xml:space="preserve"> før man går videre </w:t>
            </w:r>
            <w:r w:rsidR="00421C2C">
              <w:rPr>
                <w:rFonts w:ascii="Arial Narrow" w:hAnsi="Arial Narrow" w:cs="Times New Roman"/>
                <w:sz w:val="22"/>
                <w:szCs w:val="22"/>
              </w:rPr>
              <w:t xml:space="preserve">i </w:t>
            </w:r>
            <w:r w:rsidR="00421C2C" w:rsidRPr="00C05E45">
              <w:rPr>
                <w:rFonts w:ascii="Arial Narrow" w:hAnsi="Arial Narrow" w:cs="Times New Roman"/>
                <w:sz w:val="22"/>
                <w:szCs w:val="22"/>
              </w:rPr>
              <w:t>kontrollpunktet</w:t>
            </w:r>
          </w:p>
        </w:tc>
        <w:tc>
          <w:tcPr>
            <w:tcW w:w="2977" w:type="dxa"/>
          </w:tcPr>
          <w:p w14:paraId="536DB30D" w14:textId="77777777" w:rsidR="00421C2C" w:rsidRPr="0005012B" w:rsidRDefault="00421C2C" w:rsidP="0016040A">
            <w:pPr>
              <w:pStyle w:val="Listeavsnitt"/>
              <w:ind w:left="318"/>
              <w:rPr>
                <w:rFonts w:ascii="Arial Narrow" w:hAnsi="Arial Narrow"/>
                <w:sz w:val="22"/>
                <w:szCs w:val="22"/>
              </w:rPr>
            </w:pPr>
          </w:p>
        </w:tc>
        <w:tc>
          <w:tcPr>
            <w:tcW w:w="851" w:type="dxa"/>
          </w:tcPr>
          <w:p w14:paraId="327AD85C" w14:textId="77777777" w:rsidR="00421C2C" w:rsidRPr="001C7299" w:rsidRDefault="00421C2C">
            <w:pPr>
              <w:rPr>
                <w:rFonts w:ascii="Arial Narrow" w:hAnsi="Arial Narrow"/>
                <w:sz w:val="22"/>
                <w:szCs w:val="22"/>
              </w:rPr>
            </w:pPr>
          </w:p>
        </w:tc>
        <w:tc>
          <w:tcPr>
            <w:tcW w:w="1559" w:type="dxa"/>
          </w:tcPr>
          <w:p w14:paraId="2DCB04B5" w14:textId="77777777" w:rsidR="00421C2C" w:rsidRPr="001C7299" w:rsidRDefault="00421C2C">
            <w:pPr>
              <w:rPr>
                <w:rFonts w:ascii="Arial Narrow" w:hAnsi="Arial Narrow"/>
                <w:sz w:val="22"/>
                <w:szCs w:val="22"/>
              </w:rPr>
            </w:pPr>
          </w:p>
        </w:tc>
      </w:tr>
      <w:tr w:rsidR="004D4A62" w14:paraId="0F3D4571" w14:textId="77777777" w:rsidTr="00E3772E">
        <w:trPr>
          <w:trHeight w:val="836"/>
        </w:trPr>
        <w:tc>
          <w:tcPr>
            <w:tcW w:w="993" w:type="dxa"/>
            <w:shd w:val="clear" w:color="auto" w:fill="F2F2F2" w:themeFill="background1" w:themeFillShade="F2"/>
          </w:tcPr>
          <w:p w14:paraId="1DC94FFC" w14:textId="16F703DE" w:rsidR="00421C2C" w:rsidRPr="00AA7032" w:rsidRDefault="00421C2C">
            <w:pPr>
              <w:rPr>
                <w:rFonts w:ascii="Arial Narrow" w:hAnsi="Arial Narrow"/>
                <w:b/>
                <w:sz w:val="22"/>
                <w:szCs w:val="22"/>
              </w:rPr>
            </w:pPr>
            <w:r w:rsidRPr="00AA7032">
              <w:rPr>
                <w:rFonts w:ascii="Arial Narrow" w:hAnsi="Arial Narrow"/>
                <w:b/>
                <w:sz w:val="22"/>
                <w:szCs w:val="22"/>
              </w:rPr>
              <w:t>KP-2B.</w:t>
            </w:r>
            <w:r>
              <w:rPr>
                <w:rFonts w:ascii="Arial Narrow" w:hAnsi="Arial Narrow"/>
                <w:b/>
                <w:sz w:val="22"/>
                <w:szCs w:val="22"/>
              </w:rPr>
              <w:t>2</w:t>
            </w:r>
          </w:p>
        </w:tc>
        <w:tc>
          <w:tcPr>
            <w:tcW w:w="4394" w:type="dxa"/>
            <w:shd w:val="clear" w:color="auto" w:fill="F2F2F2" w:themeFill="background1" w:themeFillShade="F2"/>
          </w:tcPr>
          <w:p w14:paraId="59C15848" w14:textId="42F21370" w:rsidR="00421C2C" w:rsidRPr="00E3772E" w:rsidRDefault="00421C2C" w:rsidP="00E3772E">
            <w:pPr>
              <w:ind w:left="34"/>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2 e</w:t>
            </w:r>
            <w:r w:rsidR="00D81C5B">
              <w:rPr>
                <w:rFonts w:ascii="Arial Narrow" w:hAnsi="Arial Narrow"/>
                <w:sz w:val="22"/>
                <w:szCs w:val="22"/>
              </w:rPr>
              <w:t>kstra ansettelseskontrakter, og</w:t>
            </w:r>
            <w:r w:rsidR="00E3772E">
              <w:rPr>
                <w:rFonts w:ascii="Arial Narrow" w:hAnsi="Arial Narrow"/>
                <w:sz w:val="22"/>
                <w:szCs w:val="22"/>
              </w:rPr>
              <w:t xml:space="preserve"> </w:t>
            </w:r>
            <w:r w:rsidRPr="00E3772E">
              <w:rPr>
                <w:rFonts w:ascii="Arial Narrow" w:hAnsi="Arial Narrow"/>
                <w:sz w:val="22"/>
                <w:szCs w:val="22"/>
              </w:rPr>
              <w:t>at det fremgår hvilken bestemmelse i arbeidsmiljøloven § 14-9, som gir rett til midlertidig ansettelse for den enkeltes ansettelseskontrakt i dokumentasjonen.</w:t>
            </w:r>
            <w:r w:rsidR="00E3772E">
              <w:rPr>
                <w:rFonts w:ascii="Arial Narrow" w:hAnsi="Arial Narrow"/>
                <w:sz w:val="22"/>
                <w:szCs w:val="22"/>
              </w:rPr>
              <w:t xml:space="preserve"> </w:t>
            </w:r>
            <w:r w:rsidRPr="00E3772E">
              <w:rPr>
                <w:rFonts w:ascii="Arial Narrow" w:hAnsi="Arial Narrow"/>
                <w:sz w:val="22"/>
                <w:szCs w:val="22"/>
              </w:rPr>
              <w:t>at det fremgår hvilke faktiske omstendigheter som innebærer at bemanningsvirksomheten kan ansette midlertidige (dvs tidsbegrenset periode eller et spesielt tilfelle)</w:t>
            </w:r>
            <w:r w:rsidR="00E3772E">
              <w:rPr>
                <w:rFonts w:ascii="Arial Narrow" w:hAnsi="Arial Narrow"/>
                <w:sz w:val="22"/>
                <w:szCs w:val="22"/>
              </w:rPr>
              <w:t xml:space="preserve"> </w:t>
            </w:r>
            <w:r w:rsidRPr="00E3772E">
              <w:rPr>
                <w:rFonts w:ascii="Arial Narrow" w:hAnsi="Arial Narrow"/>
                <w:sz w:val="22"/>
                <w:szCs w:val="22"/>
              </w:rPr>
              <w:t>at virksomheten har oversikt over omfang</w:t>
            </w:r>
            <w:r w:rsidR="00D81C5B" w:rsidRPr="00E3772E">
              <w:rPr>
                <w:rFonts w:ascii="Arial Narrow" w:hAnsi="Arial Narrow"/>
                <w:sz w:val="22"/>
                <w:szCs w:val="22"/>
              </w:rPr>
              <w:t>et av midlertidige ansettelser.</w:t>
            </w:r>
          </w:p>
          <w:p w14:paraId="4F0E33C3" w14:textId="103E195C" w:rsidR="00421C2C" w:rsidRPr="00E3772E" w:rsidRDefault="00421C2C" w:rsidP="00E3772E">
            <w:pPr>
              <w:rPr>
                <w:rFonts w:ascii="Arial Narrow" w:hAnsi="Arial Narrow"/>
                <w:sz w:val="22"/>
                <w:szCs w:val="22"/>
              </w:rPr>
            </w:pPr>
            <w:r w:rsidRPr="00674764">
              <w:rPr>
                <w:rFonts w:ascii="Arial Narrow" w:hAnsi="Arial Narrow"/>
                <w:b/>
                <w:sz w:val="22"/>
                <w:szCs w:val="22"/>
              </w:rPr>
              <w:t>NB !</w:t>
            </w:r>
            <w:r w:rsidRPr="00E3772E">
              <w:rPr>
                <w:rFonts w:ascii="Arial Narrow" w:hAnsi="Arial Narrow"/>
                <w:sz w:val="22"/>
                <w:szCs w:val="22"/>
              </w:rPr>
              <w:t xml:space="preserve"> Dersom omfanget </w:t>
            </w:r>
            <w:r w:rsidR="003F7DFC" w:rsidRPr="00E3772E">
              <w:rPr>
                <w:rFonts w:ascii="Arial Narrow" w:hAnsi="Arial Narrow"/>
                <w:sz w:val="22"/>
                <w:szCs w:val="22"/>
              </w:rPr>
              <w:t xml:space="preserve">av midlertidighet </w:t>
            </w:r>
            <w:r w:rsidRPr="00E3772E">
              <w:rPr>
                <w:rFonts w:ascii="Arial Narrow" w:hAnsi="Arial Narrow"/>
                <w:sz w:val="22"/>
                <w:szCs w:val="22"/>
              </w:rPr>
              <w:t>er stort, kan revisor be om en juridisk vurdering</w:t>
            </w:r>
            <w:r w:rsidR="003F7DFC" w:rsidRPr="00E3772E">
              <w:rPr>
                <w:rFonts w:ascii="Arial Narrow" w:hAnsi="Arial Narrow"/>
                <w:sz w:val="22"/>
                <w:szCs w:val="22"/>
              </w:rPr>
              <w:t xml:space="preserve"> hos NHO SH</w:t>
            </w:r>
            <w:r w:rsidRPr="00E3772E">
              <w:rPr>
                <w:rFonts w:ascii="Arial Narrow" w:hAnsi="Arial Narrow"/>
                <w:sz w:val="22"/>
                <w:szCs w:val="22"/>
              </w:rPr>
              <w:t>.</w:t>
            </w:r>
          </w:p>
        </w:tc>
        <w:tc>
          <w:tcPr>
            <w:tcW w:w="2977" w:type="dxa"/>
          </w:tcPr>
          <w:p w14:paraId="6EE4A909" w14:textId="77777777" w:rsidR="00421C2C" w:rsidRPr="0005012B" w:rsidRDefault="00421C2C" w:rsidP="0016040A">
            <w:pPr>
              <w:pStyle w:val="Listeavsnitt"/>
              <w:ind w:left="318"/>
              <w:rPr>
                <w:rFonts w:ascii="Arial Narrow" w:hAnsi="Arial Narrow"/>
                <w:sz w:val="22"/>
                <w:szCs w:val="22"/>
              </w:rPr>
            </w:pPr>
          </w:p>
        </w:tc>
        <w:tc>
          <w:tcPr>
            <w:tcW w:w="851" w:type="dxa"/>
          </w:tcPr>
          <w:p w14:paraId="5535BF5F" w14:textId="77777777" w:rsidR="00421C2C" w:rsidRPr="001C7299" w:rsidRDefault="00421C2C">
            <w:pPr>
              <w:rPr>
                <w:rFonts w:ascii="Arial Narrow" w:hAnsi="Arial Narrow"/>
                <w:sz w:val="22"/>
                <w:szCs w:val="22"/>
              </w:rPr>
            </w:pPr>
          </w:p>
        </w:tc>
        <w:tc>
          <w:tcPr>
            <w:tcW w:w="1559" w:type="dxa"/>
          </w:tcPr>
          <w:p w14:paraId="09FB7828" w14:textId="77777777" w:rsidR="00421C2C" w:rsidRPr="001C7299" w:rsidRDefault="00421C2C">
            <w:pPr>
              <w:rPr>
                <w:rFonts w:ascii="Arial Narrow" w:hAnsi="Arial Narrow"/>
                <w:sz w:val="22"/>
                <w:szCs w:val="22"/>
              </w:rPr>
            </w:pPr>
          </w:p>
        </w:tc>
      </w:tr>
      <w:tr w:rsidR="004D4A62" w14:paraId="0B929BCD" w14:textId="77777777" w:rsidTr="00E3772E">
        <w:trPr>
          <w:trHeight w:val="1993"/>
        </w:trPr>
        <w:tc>
          <w:tcPr>
            <w:tcW w:w="993" w:type="dxa"/>
            <w:shd w:val="clear" w:color="auto" w:fill="F2F2F2" w:themeFill="background1" w:themeFillShade="F2"/>
          </w:tcPr>
          <w:p w14:paraId="087C19DE" w14:textId="04A85AB0" w:rsidR="00421C2C" w:rsidRPr="00AA7032" w:rsidRDefault="00421C2C">
            <w:pPr>
              <w:rPr>
                <w:rFonts w:ascii="Arial Narrow" w:hAnsi="Arial Narrow"/>
                <w:b/>
                <w:sz w:val="22"/>
                <w:szCs w:val="22"/>
              </w:rPr>
            </w:pPr>
            <w:r w:rsidRPr="00AA7032">
              <w:rPr>
                <w:rFonts w:ascii="Arial Narrow" w:hAnsi="Arial Narrow"/>
                <w:b/>
                <w:sz w:val="22"/>
                <w:szCs w:val="22"/>
              </w:rPr>
              <w:t>KP-2AB.</w:t>
            </w:r>
            <w:r>
              <w:rPr>
                <w:rFonts w:ascii="Arial Narrow" w:hAnsi="Arial Narrow"/>
                <w:b/>
                <w:sz w:val="22"/>
                <w:szCs w:val="22"/>
              </w:rPr>
              <w:t>1</w:t>
            </w:r>
          </w:p>
        </w:tc>
        <w:tc>
          <w:tcPr>
            <w:tcW w:w="4394" w:type="dxa"/>
            <w:shd w:val="clear" w:color="auto" w:fill="F2F2F2" w:themeFill="background1" w:themeFillShade="F2"/>
          </w:tcPr>
          <w:p w14:paraId="0B7DF53C" w14:textId="4F83D6BB" w:rsidR="0023766F" w:rsidRPr="00D81C5B" w:rsidRDefault="0023766F" w:rsidP="00662AD2">
            <w:pPr>
              <w:rPr>
                <w:rFonts w:ascii="Arial Narrow" w:hAnsi="Arial Narrow"/>
                <w:b/>
                <w:sz w:val="22"/>
                <w:szCs w:val="22"/>
              </w:rPr>
            </w:pPr>
            <w:r w:rsidRPr="0023766F">
              <w:rPr>
                <w:rFonts w:ascii="Arial Narrow" w:hAnsi="Arial Narrow"/>
                <w:b/>
                <w:sz w:val="22"/>
                <w:szCs w:val="22"/>
              </w:rPr>
              <w:t>Felles for 2A og 2B</w:t>
            </w:r>
          </w:p>
          <w:p w14:paraId="741DD294" w14:textId="35798CEB" w:rsidR="00421C2C" w:rsidRPr="00662AD2" w:rsidRDefault="00421C2C" w:rsidP="00662AD2">
            <w:pPr>
              <w:rPr>
                <w:rFonts w:ascii="Arial Narrow" w:hAnsi="Arial Narrow"/>
                <w:sz w:val="22"/>
                <w:szCs w:val="22"/>
              </w:rPr>
            </w:pPr>
            <w:r>
              <w:rPr>
                <w:rFonts w:ascii="Arial Narrow" w:hAnsi="Arial Narrow"/>
                <w:sz w:val="22"/>
                <w:szCs w:val="22"/>
              </w:rPr>
              <w:t>Dersom ansettelseskontraktene og/eller oppdragsbekreftelsene, som er gjenstand for RA revisjon, har et annet innhold enn norsk, kan revisor avgjøre om hele eller deler av dokumentasjonen skal være en autorisert oversettelse.</w:t>
            </w:r>
          </w:p>
          <w:p w14:paraId="0242A895" w14:textId="4B9886D6" w:rsidR="00421C2C" w:rsidRPr="00E3772E" w:rsidRDefault="00421C2C"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feil bruk av midlertidige ansettelseskontrakter på undersøkte </w:t>
            </w:r>
            <w:r w:rsidR="006D5651" w:rsidRPr="00E3772E">
              <w:rPr>
                <w:rFonts w:ascii="Arial Narrow" w:hAnsi="Arial Narrow"/>
                <w:sz w:val="22"/>
                <w:szCs w:val="22"/>
              </w:rPr>
              <w:t>personer rettes opp.</w:t>
            </w:r>
          </w:p>
          <w:p w14:paraId="38CADC86" w14:textId="4B603C57" w:rsidR="00421C2C" w:rsidRPr="00E3772E" w:rsidRDefault="00421C2C"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bedriften kan bekrefte skriftlig oppimot skatteetatens ”veiledning om arbeidstaker eller næringsdrivende”, rett bruk av enkeltmannsforetak (se </w:t>
            </w:r>
            <w:r w:rsidR="006D5651" w:rsidRPr="00E3772E">
              <w:rPr>
                <w:rFonts w:ascii="Arial Narrow" w:hAnsi="Arial Narrow"/>
                <w:sz w:val="22"/>
                <w:szCs w:val="22"/>
              </w:rPr>
              <w:t>link til skatteetaten (kilde)).</w:t>
            </w:r>
          </w:p>
          <w:p w14:paraId="1BF8FC45" w14:textId="1675D603" w:rsidR="00421C2C" w:rsidRPr="00E3772E" w:rsidRDefault="00674764" w:rsidP="00E3772E">
            <w:pPr>
              <w:rPr>
                <w:rFonts w:ascii="Arial Narrow" w:hAnsi="Arial Narrow"/>
                <w:sz w:val="22"/>
                <w:szCs w:val="22"/>
              </w:rPr>
            </w:pPr>
            <w:r w:rsidRPr="00674764">
              <w:rPr>
                <w:rFonts w:ascii="Arial Narrow" w:hAnsi="Arial Narrow"/>
                <w:b/>
                <w:sz w:val="22"/>
                <w:szCs w:val="22"/>
              </w:rPr>
              <w:t>NB</w:t>
            </w:r>
            <w:r w:rsidR="00421C2C" w:rsidRPr="00674764">
              <w:rPr>
                <w:rFonts w:ascii="Arial Narrow" w:hAnsi="Arial Narrow"/>
                <w:b/>
                <w:sz w:val="22"/>
                <w:szCs w:val="22"/>
              </w:rPr>
              <w:t xml:space="preserve"> !</w:t>
            </w:r>
            <w:r w:rsidR="00421C2C" w:rsidRPr="00E3772E">
              <w:rPr>
                <w:rFonts w:ascii="Arial Narrow" w:hAnsi="Arial Narrow"/>
                <w:sz w:val="22"/>
                <w:szCs w:val="22"/>
              </w:rPr>
              <w:t xml:space="preserve"> Spørsmål som ikke løses av utgitt veiledning knyttet til NHO SH standardene, kan juridisk ekspertise i NHO SH arbeidsliv kontaktes.</w:t>
            </w:r>
          </w:p>
        </w:tc>
        <w:tc>
          <w:tcPr>
            <w:tcW w:w="2977" w:type="dxa"/>
          </w:tcPr>
          <w:p w14:paraId="39F29365" w14:textId="77777777" w:rsidR="00421C2C" w:rsidRPr="0005012B" w:rsidRDefault="00421C2C" w:rsidP="0016040A">
            <w:pPr>
              <w:pStyle w:val="Listeavsnitt"/>
              <w:ind w:left="318"/>
              <w:rPr>
                <w:rFonts w:ascii="Arial Narrow" w:hAnsi="Arial Narrow"/>
                <w:sz w:val="22"/>
                <w:szCs w:val="22"/>
              </w:rPr>
            </w:pPr>
          </w:p>
        </w:tc>
        <w:tc>
          <w:tcPr>
            <w:tcW w:w="851" w:type="dxa"/>
          </w:tcPr>
          <w:p w14:paraId="2A0D699A" w14:textId="77777777" w:rsidR="00421C2C" w:rsidRPr="001C7299" w:rsidRDefault="00421C2C">
            <w:pPr>
              <w:rPr>
                <w:rFonts w:ascii="Arial Narrow" w:hAnsi="Arial Narrow"/>
                <w:sz w:val="22"/>
                <w:szCs w:val="22"/>
              </w:rPr>
            </w:pPr>
          </w:p>
        </w:tc>
        <w:tc>
          <w:tcPr>
            <w:tcW w:w="1559" w:type="dxa"/>
          </w:tcPr>
          <w:p w14:paraId="5F98FF9A" w14:textId="77777777" w:rsidR="00421C2C" w:rsidRPr="001C7299" w:rsidRDefault="00421C2C">
            <w:pPr>
              <w:rPr>
                <w:rFonts w:ascii="Arial Narrow" w:hAnsi="Arial Narrow"/>
                <w:sz w:val="22"/>
                <w:szCs w:val="22"/>
              </w:rPr>
            </w:pPr>
          </w:p>
        </w:tc>
      </w:tr>
      <w:tr w:rsidR="004D4A62" w14:paraId="6A08D799" w14:textId="77777777" w:rsidTr="00E3772E">
        <w:trPr>
          <w:trHeight w:val="425"/>
        </w:trPr>
        <w:tc>
          <w:tcPr>
            <w:tcW w:w="993" w:type="dxa"/>
            <w:shd w:val="clear" w:color="auto" w:fill="F2F2F2" w:themeFill="background1" w:themeFillShade="F2"/>
          </w:tcPr>
          <w:p w14:paraId="641DB5C8" w14:textId="64ED6804" w:rsidR="00421C2C" w:rsidRPr="00AA7032" w:rsidRDefault="00421C2C">
            <w:pPr>
              <w:rPr>
                <w:rFonts w:ascii="Arial Narrow" w:hAnsi="Arial Narrow"/>
                <w:b/>
                <w:sz w:val="22"/>
                <w:szCs w:val="22"/>
              </w:rPr>
            </w:pPr>
            <w:r w:rsidRPr="00AA7032">
              <w:rPr>
                <w:rFonts w:ascii="Arial Narrow" w:hAnsi="Arial Narrow"/>
                <w:b/>
                <w:sz w:val="22"/>
                <w:szCs w:val="22"/>
              </w:rPr>
              <w:t>KP-2AB.2</w:t>
            </w:r>
          </w:p>
        </w:tc>
        <w:tc>
          <w:tcPr>
            <w:tcW w:w="4394" w:type="dxa"/>
            <w:shd w:val="clear" w:color="auto" w:fill="F2F2F2" w:themeFill="background1" w:themeFillShade="F2"/>
          </w:tcPr>
          <w:p w14:paraId="3356C371" w14:textId="4A5776FB" w:rsidR="00421C2C" w:rsidRPr="00E95F31" w:rsidRDefault="00421C2C" w:rsidP="00E95F31">
            <w:pPr>
              <w:ind w:left="34"/>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når oppstått avvik så følger ledelsen prosedyre ved avvik/ikke tilgjengelig dokumentasjon/varierende utilstrekkelig praksis (etter stikk</w:t>
            </w:r>
            <w:r w:rsidR="006D5651">
              <w:rPr>
                <w:rFonts w:ascii="Arial Narrow" w:hAnsi="Arial Narrow"/>
                <w:sz w:val="22"/>
                <w:szCs w:val="22"/>
              </w:rPr>
              <w:t xml:space="preserve"> kontroll)</w:t>
            </w:r>
          </w:p>
          <w:p w14:paraId="22948F68" w14:textId="57052091" w:rsidR="00421C2C" w:rsidRPr="00E3772E" w:rsidRDefault="00421C2C"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skriftlig forklaring på situasjonen og svar på hvordan riktige rutiner skal bli overholdt fremover</w:t>
            </w:r>
          </w:p>
          <w:p w14:paraId="312A6AF2" w14:textId="225D7206" w:rsidR="00421C2C" w:rsidRPr="00E3772E" w:rsidRDefault="00421C2C"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oppretting av mangelfulle arbeidsavtaler følges opp iht lovgivning og at 3 nye arbeidsavtaler etterkontrolleres og følges opp.</w:t>
            </w:r>
          </w:p>
          <w:p w14:paraId="62D3B031" w14:textId="34703EA1" w:rsidR="00421C2C" w:rsidRPr="00E3772E" w:rsidRDefault="0023766F"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følg opp og påminn berørt</w:t>
            </w:r>
            <w:r w:rsidR="00421C2C" w:rsidRPr="00E3772E">
              <w:rPr>
                <w:rFonts w:ascii="Arial Narrow" w:hAnsi="Arial Narrow"/>
                <w:sz w:val="22"/>
                <w:szCs w:val="22"/>
              </w:rPr>
              <w:t xml:space="preserve"> ansvarlig personell</w:t>
            </w:r>
            <w:r w:rsidRPr="00E3772E">
              <w:rPr>
                <w:rFonts w:ascii="Arial Narrow" w:hAnsi="Arial Narrow"/>
                <w:sz w:val="22"/>
                <w:szCs w:val="22"/>
              </w:rPr>
              <w:t xml:space="preserve"> og </w:t>
            </w:r>
            <w:r w:rsidR="00421C2C" w:rsidRPr="00E3772E">
              <w:rPr>
                <w:rFonts w:ascii="Arial Narrow" w:hAnsi="Arial Narrow"/>
                <w:sz w:val="22"/>
                <w:szCs w:val="22"/>
              </w:rPr>
              <w:t>avdeling</w:t>
            </w:r>
            <w:r w:rsidRPr="00E3772E">
              <w:rPr>
                <w:rFonts w:ascii="Arial Narrow" w:hAnsi="Arial Narrow"/>
                <w:sz w:val="22"/>
                <w:szCs w:val="22"/>
              </w:rPr>
              <w:t xml:space="preserve"> som har</w:t>
            </w:r>
            <w:r w:rsidR="00421C2C" w:rsidRPr="00E3772E">
              <w:rPr>
                <w:rFonts w:ascii="Arial Narrow" w:hAnsi="Arial Narrow"/>
                <w:sz w:val="22"/>
                <w:szCs w:val="22"/>
              </w:rPr>
              <w:t xml:space="preserve"> den type ansvar.</w:t>
            </w:r>
          </w:p>
        </w:tc>
        <w:tc>
          <w:tcPr>
            <w:tcW w:w="2977" w:type="dxa"/>
          </w:tcPr>
          <w:p w14:paraId="6E1B3ABD" w14:textId="77777777" w:rsidR="00421C2C" w:rsidRPr="0005012B" w:rsidRDefault="00421C2C" w:rsidP="0016040A">
            <w:pPr>
              <w:pStyle w:val="Listeavsnitt"/>
              <w:ind w:left="318"/>
              <w:rPr>
                <w:rFonts w:ascii="Arial Narrow" w:hAnsi="Arial Narrow"/>
                <w:sz w:val="22"/>
                <w:szCs w:val="22"/>
              </w:rPr>
            </w:pPr>
          </w:p>
        </w:tc>
        <w:tc>
          <w:tcPr>
            <w:tcW w:w="851" w:type="dxa"/>
          </w:tcPr>
          <w:p w14:paraId="25A956EE" w14:textId="77777777" w:rsidR="00421C2C" w:rsidRPr="001C7299" w:rsidRDefault="00421C2C">
            <w:pPr>
              <w:rPr>
                <w:rFonts w:ascii="Arial Narrow" w:hAnsi="Arial Narrow"/>
                <w:sz w:val="22"/>
                <w:szCs w:val="22"/>
              </w:rPr>
            </w:pPr>
          </w:p>
        </w:tc>
        <w:tc>
          <w:tcPr>
            <w:tcW w:w="1559" w:type="dxa"/>
          </w:tcPr>
          <w:p w14:paraId="6C789C16" w14:textId="77777777" w:rsidR="00421C2C" w:rsidRPr="001C7299" w:rsidRDefault="00421C2C">
            <w:pPr>
              <w:rPr>
                <w:rFonts w:ascii="Arial Narrow" w:hAnsi="Arial Narrow"/>
                <w:sz w:val="22"/>
                <w:szCs w:val="22"/>
              </w:rPr>
            </w:pPr>
          </w:p>
        </w:tc>
      </w:tr>
      <w:tr w:rsidR="004D4A62" w14:paraId="60B8C3FC" w14:textId="77777777" w:rsidTr="00A92461">
        <w:trPr>
          <w:trHeight w:val="712"/>
        </w:trPr>
        <w:tc>
          <w:tcPr>
            <w:tcW w:w="993" w:type="dxa"/>
            <w:tcBorders>
              <w:bottom w:val="single" w:sz="4" w:space="0" w:color="auto"/>
            </w:tcBorders>
            <w:shd w:val="clear" w:color="auto" w:fill="F2F2F2" w:themeFill="background1" w:themeFillShade="F2"/>
          </w:tcPr>
          <w:p w14:paraId="5CE6130D" w14:textId="48E516B3" w:rsidR="00421C2C" w:rsidRPr="00AA7032" w:rsidRDefault="00421C2C">
            <w:pPr>
              <w:rPr>
                <w:rFonts w:ascii="Arial Narrow" w:hAnsi="Arial Narrow"/>
                <w:b/>
                <w:sz w:val="22"/>
                <w:szCs w:val="22"/>
              </w:rPr>
            </w:pPr>
            <w:r w:rsidRPr="00AA7032">
              <w:rPr>
                <w:rFonts w:ascii="Arial Narrow" w:hAnsi="Arial Narrow"/>
                <w:b/>
                <w:sz w:val="22"/>
                <w:szCs w:val="22"/>
              </w:rPr>
              <w:t>KP-2AB.</w:t>
            </w:r>
            <w:r>
              <w:rPr>
                <w:rFonts w:ascii="Arial Narrow" w:hAnsi="Arial Narrow"/>
                <w:b/>
                <w:sz w:val="22"/>
                <w:szCs w:val="22"/>
              </w:rPr>
              <w:br/>
              <w:t>1.3</w:t>
            </w:r>
          </w:p>
        </w:tc>
        <w:tc>
          <w:tcPr>
            <w:tcW w:w="4394" w:type="dxa"/>
            <w:tcBorders>
              <w:bottom w:val="single" w:sz="4" w:space="0" w:color="auto"/>
            </w:tcBorders>
            <w:shd w:val="clear" w:color="auto" w:fill="F2F2F2" w:themeFill="background1" w:themeFillShade="F2"/>
          </w:tcPr>
          <w:p w14:paraId="0175D4C2" w14:textId="30636594" w:rsidR="00421C2C" w:rsidRPr="00E3772E" w:rsidRDefault="00421C2C" w:rsidP="00E3772E">
            <w:pPr>
              <w:rPr>
                <w:rFonts w:ascii="Arial Narrow" w:hAnsi="Arial Narrow"/>
                <w:sz w:val="22"/>
                <w:szCs w:val="22"/>
              </w:rPr>
            </w:pPr>
            <w:r w:rsidRPr="00E3772E">
              <w:rPr>
                <w:rFonts w:ascii="Arial Narrow" w:hAnsi="Arial Narrow"/>
                <w:sz w:val="22"/>
                <w:szCs w:val="22"/>
              </w:rPr>
              <w:t xml:space="preserve">Dersom avvik identifiseres settes </w:t>
            </w:r>
            <w:r w:rsidRPr="009A7801">
              <w:rPr>
                <w:rFonts w:ascii="Arial Narrow" w:hAnsi="Arial Narrow"/>
                <w:b/>
                <w:sz w:val="22"/>
                <w:szCs w:val="22"/>
              </w:rPr>
              <w:t>status NEI</w:t>
            </w:r>
            <w:r w:rsidRPr="00E3772E">
              <w:rPr>
                <w:rFonts w:ascii="Arial Narrow" w:hAnsi="Arial Narrow"/>
                <w:sz w:val="22"/>
                <w:szCs w:val="22"/>
              </w:rPr>
              <w:t xml:space="preserve">, som rettes opp til </w:t>
            </w:r>
            <w:r w:rsidRPr="009A7801">
              <w:rPr>
                <w:rFonts w:ascii="Arial Narrow" w:hAnsi="Arial Narrow"/>
                <w:b/>
                <w:sz w:val="22"/>
                <w:szCs w:val="22"/>
              </w:rPr>
              <w:t>status JA</w:t>
            </w:r>
            <w:r w:rsidRPr="00E3772E">
              <w:rPr>
                <w:rFonts w:ascii="Arial Narrow" w:hAnsi="Arial Narrow"/>
                <w:sz w:val="22"/>
                <w:szCs w:val="22"/>
              </w:rPr>
              <w:t xml:space="preserve"> idet alle avvikene er håndtert og korrigert.</w:t>
            </w:r>
            <w:r w:rsidR="00674764">
              <w:rPr>
                <w:rFonts w:ascii="Arial Narrow" w:hAnsi="Arial Narrow"/>
                <w:sz w:val="22"/>
                <w:szCs w:val="22"/>
              </w:rPr>
              <w:t xml:space="preserve"> </w:t>
            </w:r>
            <w:r w:rsidRPr="00E3772E">
              <w:rPr>
                <w:rFonts w:ascii="Arial Narrow" w:hAnsi="Arial Narrow"/>
                <w:sz w:val="22"/>
                <w:szCs w:val="22"/>
              </w:rPr>
              <w:t>Dersom ingen avvik settes status JA.</w:t>
            </w:r>
          </w:p>
        </w:tc>
        <w:tc>
          <w:tcPr>
            <w:tcW w:w="2977" w:type="dxa"/>
            <w:tcBorders>
              <w:bottom w:val="single" w:sz="4" w:space="0" w:color="auto"/>
            </w:tcBorders>
          </w:tcPr>
          <w:p w14:paraId="206FD3B2" w14:textId="77777777" w:rsidR="00421C2C" w:rsidRPr="0005012B" w:rsidRDefault="00421C2C" w:rsidP="0016040A">
            <w:pPr>
              <w:pStyle w:val="Listeavsnitt"/>
              <w:ind w:left="318"/>
              <w:rPr>
                <w:rFonts w:ascii="Arial Narrow" w:hAnsi="Arial Narrow"/>
                <w:sz w:val="22"/>
                <w:szCs w:val="22"/>
              </w:rPr>
            </w:pPr>
          </w:p>
        </w:tc>
        <w:tc>
          <w:tcPr>
            <w:tcW w:w="851" w:type="dxa"/>
            <w:tcBorders>
              <w:bottom w:val="single" w:sz="4" w:space="0" w:color="auto"/>
            </w:tcBorders>
          </w:tcPr>
          <w:p w14:paraId="7D19167F" w14:textId="77777777" w:rsidR="00421C2C" w:rsidRPr="001C7299" w:rsidRDefault="00421C2C">
            <w:pPr>
              <w:rPr>
                <w:rFonts w:ascii="Arial Narrow" w:hAnsi="Arial Narrow"/>
                <w:sz w:val="22"/>
                <w:szCs w:val="22"/>
              </w:rPr>
            </w:pPr>
          </w:p>
        </w:tc>
        <w:tc>
          <w:tcPr>
            <w:tcW w:w="1559" w:type="dxa"/>
            <w:tcBorders>
              <w:bottom w:val="single" w:sz="4" w:space="0" w:color="auto"/>
            </w:tcBorders>
          </w:tcPr>
          <w:p w14:paraId="468112BD" w14:textId="77777777" w:rsidR="00421C2C" w:rsidRPr="001C7299" w:rsidRDefault="00421C2C">
            <w:pPr>
              <w:rPr>
                <w:rFonts w:ascii="Arial Narrow" w:hAnsi="Arial Narrow"/>
                <w:sz w:val="22"/>
                <w:szCs w:val="22"/>
              </w:rPr>
            </w:pPr>
          </w:p>
        </w:tc>
      </w:tr>
      <w:tr w:rsidR="004D4A62" w14:paraId="697D4EC6" w14:textId="77777777" w:rsidTr="00A92461">
        <w:trPr>
          <w:trHeight w:val="545"/>
        </w:trPr>
        <w:tc>
          <w:tcPr>
            <w:tcW w:w="993" w:type="dxa"/>
            <w:shd w:val="clear" w:color="auto" w:fill="E6E6E6"/>
          </w:tcPr>
          <w:p w14:paraId="5754CA78" w14:textId="0743E883" w:rsidR="001117B1" w:rsidRPr="00AA7032" w:rsidRDefault="001117B1">
            <w:pPr>
              <w:rPr>
                <w:rFonts w:ascii="Arial Narrow" w:hAnsi="Arial Narrow"/>
                <w:b/>
                <w:sz w:val="22"/>
                <w:szCs w:val="22"/>
              </w:rPr>
            </w:pPr>
            <w:r w:rsidRPr="00AA7032">
              <w:rPr>
                <w:rFonts w:ascii="Arial Narrow" w:hAnsi="Arial Narrow"/>
                <w:b/>
                <w:sz w:val="22"/>
                <w:szCs w:val="22"/>
              </w:rPr>
              <w:t>KP-3</w:t>
            </w:r>
          </w:p>
        </w:tc>
        <w:tc>
          <w:tcPr>
            <w:tcW w:w="4394" w:type="dxa"/>
            <w:shd w:val="clear" w:color="auto" w:fill="E6E6E6"/>
          </w:tcPr>
          <w:p w14:paraId="436E0071" w14:textId="77777777" w:rsidR="001117B1" w:rsidRDefault="001117B1" w:rsidP="003D5B70">
            <w:pPr>
              <w:rPr>
                <w:rFonts w:ascii="Arial Narrow" w:hAnsi="Arial Narrow"/>
                <w:b/>
                <w:sz w:val="22"/>
                <w:szCs w:val="22"/>
              </w:rPr>
            </w:pPr>
            <w:r w:rsidRPr="00F82DC4">
              <w:rPr>
                <w:rFonts w:ascii="Arial Narrow" w:hAnsi="Arial Narrow"/>
                <w:b/>
                <w:sz w:val="22"/>
                <w:szCs w:val="22"/>
              </w:rPr>
              <w:t>VURDERING A</w:t>
            </w:r>
            <w:r>
              <w:rPr>
                <w:rFonts w:ascii="Arial Narrow" w:hAnsi="Arial Narrow"/>
                <w:b/>
                <w:sz w:val="22"/>
                <w:szCs w:val="22"/>
              </w:rPr>
              <w:t>V RISIKOFORHOLD HOS</w:t>
            </w:r>
          </w:p>
          <w:p w14:paraId="6AE845F7" w14:textId="7BDB5B4E" w:rsidR="006A40A2" w:rsidRPr="004D4A62" w:rsidRDefault="001117B1" w:rsidP="003D5B70">
            <w:pPr>
              <w:rPr>
                <w:rFonts w:ascii="Arial Narrow" w:hAnsi="Arial Narrow"/>
                <w:b/>
                <w:sz w:val="22"/>
                <w:szCs w:val="22"/>
              </w:rPr>
            </w:pPr>
            <w:r w:rsidRPr="00F82DC4">
              <w:rPr>
                <w:rFonts w:ascii="Arial Narrow" w:hAnsi="Arial Narrow"/>
                <w:b/>
                <w:sz w:val="22"/>
                <w:szCs w:val="22"/>
              </w:rPr>
              <w:t>INNLEIER</w:t>
            </w:r>
            <w:r w:rsidRPr="00A02A1E">
              <w:rPr>
                <w:rFonts w:ascii="Arial Narrow" w:hAnsi="Arial Narrow"/>
                <w:sz w:val="20"/>
                <w:szCs w:val="22"/>
              </w:rPr>
              <w:t xml:space="preserve"> </w:t>
            </w:r>
          </w:p>
        </w:tc>
        <w:tc>
          <w:tcPr>
            <w:tcW w:w="2977" w:type="dxa"/>
            <w:shd w:val="clear" w:color="auto" w:fill="E6E6E6"/>
          </w:tcPr>
          <w:p w14:paraId="6BD115E8" w14:textId="77777777" w:rsidR="001117B1" w:rsidRPr="0005012B" w:rsidRDefault="001117B1" w:rsidP="0016040A">
            <w:pPr>
              <w:pStyle w:val="Listeavsnitt"/>
              <w:ind w:left="318"/>
              <w:rPr>
                <w:rFonts w:ascii="Arial Narrow" w:hAnsi="Arial Narrow"/>
                <w:sz w:val="22"/>
                <w:szCs w:val="22"/>
              </w:rPr>
            </w:pPr>
          </w:p>
        </w:tc>
        <w:tc>
          <w:tcPr>
            <w:tcW w:w="851" w:type="dxa"/>
            <w:shd w:val="clear" w:color="auto" w:fill="E6E6E6"/>
          </w:tcPr>
          <w:p w14:paraId="4F4244D0" w14:textId="77777777" w:rsidR="001117B1" w:rsidRPr="001C7299" w:rsidRDefault="001117B1">
            <w:pPr>
              <w:rPr>
                <w:rFonts w:ascii="Arial Narrow" w:hAnsi="Arial Narrow"/>
                <w:sz w:val="22"/>
                <w:szCs w:val="22"/>
              </w:rPr>
            </w:pPr>
          </w:p>
        </w:tc>
        <w:tc>
          <w:tcPr>
            <w:tcW w:w="1559" w:type="dxa"/>
            <w:shd w:val="clear" w:color="auto" w:fill="E6E6E6"/>
          </w:tcPr>
          <w:p w14:paraId="3C56D02E" w14:textId="77777777" w:rsidR="001117B1" w:rsidRPr="001C7299" w:rsidRDefault="001117B1">
            <w:pPr>
              <w:rPr>
                <w:rFonts w:ascii="Arial Narrow" w:hAnsi="Arial Narrow"/>
                <w:sz w:val="22"/>
                <w:szCs w:val="22"/>
              </w:rPr>
            </w:pPr>
          </w:p>
        </w:tc>
      </w:tr>
      <w:tr w:rsidR="004D4A62" w14:paraId="5BE9C485" w14:textId="77777777" w:rsidTr="00E3772E">
        <w:trPr>
          <w:trHeight w:val="1020"/>
        </w:trPr>
        <w:tc>
          <w:tcPr>
            <w:tcW w:w="993" w:type="dxa"/>
            <w:shd w:val="clear" w:color="auto" w:fill="F2F2F2" w:themeFill="background1" w:themeFillShade="F2"/>
          </w:tcPr>
          <w:p w14:paraId="23DA7953" w14:textId="6E13D613" w:rsidR="006A40A2" w:rsidRPr="00AA7032" w:rsidRDefault="006A40A2">
            <w:pPr>
              <w:rPr>
                <w:rFonts w:ascii="Arial Narrow" w:hAnsi="Arial Narrow"/>
                <w:b/>
                <w:sz w:val="22"/>
                <w:szCs w:val="22"/>
              </w:rPr>
            </w:pPr>
            <w:r w:rsidRPr="00AA7032">
              <w:rPr>
                <w:rFonts w:ascii="Arial Narrow" w:hAnsi="Arial Narrow"/>
                <w:b/>
                <w:sz w:val="22"/>
                <w:szCs w:val="22"/>
              </w:rPr>
              <w:lastRenderedPageBreak/>
              <w:t>KP-3.1</w:t>
            </w:r>
          </w:p>
        </w:tc>
        <w:tc>
          <w:tcPr>
            <w:tcW w:w="4394" w:type="dxa"/>
            <w:shd w:val="clear" w:color="auto" w:fill="F2F2F2" w:themeFill="background1" w:themeFillShade="F2"/>
          </w:tcPr>
          <w:p w14:paraId="0F6D2C30" w14:textId="364C9378" w:rsidR="006A40A2" w:rsidRPr="00E95F31" w:rsidRDefault="006A40A2"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virksomheten har etablert rutinebeskrivelser (i prosessbeskrivelser, kvalitetshåndbok, arbeidskontrakt og lignende) hvor det fremkommer en tydelig beskrivelse av kartleggingsrutiner og vurdering av HMS forhold hos kunder som virksomheten leier ut medarbeidere til. </w:t>
            </w:r>
          </w:p>
        </w:tc>
        <w:tc>
          <w:tcPr>
            <w:tcW w:w="2977" w:type="dxa"/>
          </w:tcPr>
          <w:p w14:paraId="6A44E867" w14:textId="77777777" w:rsidR="006A40A2" w:rsidRPr="0005012B" w:rsidRDefault="006A40A2" w:rsidP="0016040A">
            <w:pPr>
              <w:pStyle w:val="Listeavsnitt"/>
              <w:ind w:left="318"/>
              <w:rPr>
                <w:rFonts w:ascii="Arial Narrow" w:hAnsi="Arial Narrow"/>
                <w:sz w:val="22"/>
                <w:szCs w:val="22"/>
              </w:rPr>
            </w:pPr>
          </w:p>
        </w:tc>
        <w:tc>
          <w:tcPr>
            <w:tcW w:w="851" w:type="dxa"/>
          </w:tcPr>
          <w:p w14:paraId="7094B5BF" w14:textId="77777777" w:rsidR="006A40A2" w:rsidRPr="001C7299" w:rsidRDefault="006A40A2">
            <w:pPr>
              <w:rPr>
                <w:rFonts w:ascii="Arial Narrow" w:hAnsi="Arial Narrow"/>
                <w:sz w:val="22"/>
                <w:szCs w:val="22"/>
              </w:rPr>
            </w:pPr>
          </w:p>
        </w:tc>
        <w:tc>
          <w:tcPr>
            <w:tcW w:w="1559" w:type="dxa"/>
          </w:tcPr>
          <w:p w14:paraId="140D43AB" w14:textId="77777777" w:rsidR="006A40A2" w:rsidRPr="001C7299" w:rsidRDefault="006A40A2">
            <w:pPr>
              <w:rPr>
                <w:rFonts w:ascii="Arial Narrow" w:hAnsi="Arial Narrow"/>
                <w:sz w:val="22"/>
                <w:szCs w:val="22"/>
              </w:rPr>
            </w:pPr>
          </w:p>
        </w:tc>
      </w:tr>
      <w:tr w:rsidR="004D4A62" w14:paraId="5993A5F8" w14:textId="77777777" w:rsidTr="00E3772E">
        <w:trPr>
          <w:trHeight w:val="392"/>
        </w:trPr>
        <w:tc>
          <w:tcPr>
            <w:tcW w:w="993" w:type="dxa"/>
            <w:shd w:val="clear" w:color="auto" w:fill="F2F2F2" w:themeFill="background1" w:themeFillShade="F2"/>
          </w:tcPr>
          <w:p w14:paraId="246CD60D" w14:textId="5E93FC74" w:rsidR="00053489" w:rsidRPr="00AA7032" w:rsidRDefault="00053489">
            <w:pPr>
              <w:rPr>
                <w:rFonts w:ascii="Arial Narrow" w:hAnsi="Arial Narrow"/>
                <w:b/>
                <w:sz w:val="22"/>
                <w:szCs w:val="22"/>
              </w:rPr>
            </w:pPr>
            <w:r>
              <w:rPr>
                <w:rFonts w:ascii="Arial Narrow" w:hAnsi="Arial Narrow"/>
                <w:b/>
                <w:sz w:val="22"/>
                <w:szCs w:val="22"/>
              </w:rPr>
              <w:t>KP-3.2</w:t>
            </w:r>
          </w:p>
        </w:tc>
        <w:tc>
          <w:tcPr>
            <w:tcW w:w="4394" w:type="dxa"/>
            <w:shd w:val="clear" w:color="auto" w:fill="F2F2F2" w:themeFill="background1" w:themeFillShade="F2"/>
          </w:tcPr>
          <w:p w14:paraId="7E5C65FE" w14:textId="251319ED" w:rsidR="00053489" w:rsidRPr="00E95F31" w:rsidRDefault="00053489"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dersom </w:t>
            </w:r>
            <w:r w:rsidR="00413F0D" w:rsidRPr="00E95F31">
              <w:rPr>
                <w:rFonts w:ascii="Arial Narrow" w:hAnsi="Arial Narrow"/>
                <w:sz w:val="22"/>
                <w:szCs w:val="22"/>
              </w:rPr>
              <w:t xml:space="preserve">avvik </w:t>
            </w:r>
            <w:r w:rsidR="00572DB8" w:rsidRPr="00E95F31">
              <w:rPr>
                <w:rFonts w:ascii="Arial Narrow" w:hAnsi="Arial Narrow"/>
                <w:sz w:val="22"/>
                <w:szCs w:val="22"/>
              </w:rPr>
              <w:t>i skriftlig rutine og/</w:t>
            </w:r>
            <w:r w:rsidR="00413F0D" w:rsidRPr="00E95F31">
              <w:rPr>
                <w:rFonts w:ascii="Arial Narrow" w:hAnsi="Arial Narrow"/>
                <w:sz w:val="22"/>
                <w:szCs w:val="22"/>
              </w:rPr>
              <w:t xml:space="preserve">eller </w:t>
            </w:r>
            <w:r w:rsidR="00572DB8" w:rsidRPr="00E95F31">
              <w:rPr>
                <w:rFonts w:ascii="Arial Narrow" w:hAnsi="Arial Narrow"/>
                <w:sz w:val="22"/>
                <w:szCs w:val="22"/>
              </w:rPr>
              <w:t xml:space="preserve">evt at </w:t>
            </w:r>
            <w:r w:rsidRPr="00E95F31">
              <w:rPr>
                <w:rFonts w:ascii="Arial Narrow" w:hAnsi="Arial Narrow"/>
                <w:sz w:val="22"/>
                <w:szCs w:val="22"/>
              </w:rPr>
              <w:t xml:space="preserve">det ikke eksisterer en skriftlig beskrivelse av </w:t>
            </w:r>
            <w:r w:rsidR="00572DB8" w:rsidRPr="00E95F31">
              <w:rPr>
                <w:rFonts w:ascii="Arial Narrow" w:hAnsi="Arial Narrow"/>
                <w:sz w:val="22"/>
                <w:szCs w:val="22"/>
              </w:rPr>
              <w:t xml:space="preserve">HMS </w:t>
            </w:r>
            <w:r w:rsidRPr="00E95F31">
              <w:rPr>
                <w:rFonts w:ascii="Arial Narrow" w:hAnsi="Arial Narrow"/>
                <w:sz w:val="22"/>
                <w:szCs w:val="22"/>
              </w:rPr>
              <w:t xml:space="preserve">kartleggingsrutiner, at </w:t>
            </w:r>
            <w:r w:rsidR="00413F0D" w:rsidRPr="00E95F31">
              <w:rPr>
                <w:rFonts w:ascii="Arial Narrow" w:hAnsi="Arial Narrow"/>
                <w:sz w:val="22"/>
                <w:szCs w:val="22"/>
              </w:rPr>
              <w:t>en komplett skriftlig rutine</w:t>
            </w:r>
            <w:r w:rsidRPr="00E95F31">
              <w:rPr>
                <w:rFonts w:ascii="Arial Narrow" w:hAnsi="Arial Narrow"/>
                <w:sz w:val="22"/>
                <w:szCs w:val="22"/>
              </w:rPr>
              <w:t xml:space="preserve"> utarbeides</w:t>
            </w:r>
            <w:r w:rsidR="00572DB8" w:rsidRPr="00E95F31">
              <w:rPr>
                <w:rFonts w:ascii="Arial Narrow" w:hAnsi="Arial Narrow"/>
                <w:sz w:val="22"/>
                <w:szCs w:val="22"/>
              </w:rPr>
              <w:t xml:space="preserve"> og/eller praksis rettes opp,</w:t>
            </w:r>
            <w:r w:rsidRPr="00E95F31">
              <w:rPr>
                <w:rFonts w:ascii="Arial Narrow" w:hAnsi="Arial Narrow"/>
                <w:sz w:val="22"/>
                <w:szCs w:val="22"/>
              </w:rPr>
              <w:t xml:space="preserve"> før man går videre i kontrollpunktet.</w:t>
            </w:r>
          </w:p>
        </w:tc>
        <w:tc>
          <w:tcPr>
            <w:tcW w:w="2977" w:type="dxa"/>
          </w:tcPr>
          <w:p w14:paraId="39C1C719" w14:textId="77777777" w:rsidR="00053489" w:rsidRPr="0005012B" w:rsidRDefault="00053489" w:rsidP="0016040A">
            <w:pPr>
              <w:pStyle w:val="Listeavsnitt"/>
              <w:ind w:left="318"/>
              <w:rPr>
                <w:rFonts w:ascii="Arial Narrow" w:hAnsi="Arial Narrow"/>
                <w:sz w:val="22"/>
                <w:szCs w:val="22"/>
              </w:rPr>
            </w:pPr>
          </w:p>
        </w:tc>
        <w:tc>
          <w:tcPr>
            <w:tcW w:w="851" w:type="dxa"/>
          </w:tcPr>
          <w:p w14:paraId="59FFCD71" w14:textId="77777777" w:rsidR="00053489" w:rsidRPr="001C7299" w:rsidRDefault="00053489">
            <w:pPr>
              <w:rPr>
                <w:rFonts w:ascii="Arial Narrow" w:hAnsi="Arial Narrow"/>
                <w:sz w:val="22"/>
                <w:szCs w:val="22"/>
              </w:rPr>
            </w:pPr>
          </w:p>
        </w:tc>
        <w:tc>
          <w:tcPr>
            <w:tcW w:w="1559" w:type="dxa"/>
          </w:tcPr>
          <w:p w14:paraId="45794D34" w14:textId="77777777" w:rsidR="00053489" w:rsidRPr="001C7299" w:rsidRDefault="00053489">
            <w:pPr>
              <w:rPr>
                <w:rFonts w:ascii="Arial Narrow" w:hAnsi="Arial Narrow"/>
                <w:sz w:val="22"/>
                <w:szCs w:val="22"/>
              </w:rPr>
            </w:pPr>
          </w:p>
        </w:tc>
      </w:tr>
      <w:tr w:rsidR="004D4A62" w14:paraId="38054189" w14:textId="77777777" w:rsidTr="00E3772E">
        <w:trPr>
          <w:trHeight w:val="978"/>
        </w:trPr>
        <w:tc>
          <w:tcPr>
            <w:tcW w:w="993" w:type="dxa"/>
            <w:shd w:val="clear" w:color="auto" w:fill="F2F2F2" w:themeFill="background1" w:themeFillShade="F2"/>
          </w:tcPr>
          <w:p w14:paraId="4CC8EC12" w14:textId="793B1935" w:rsidR="00053489" w:rsidRPr="00AA7032" w:rsidRDefault="00053489">
            <w:pPr>
              <w:rPr>
                <w:rFonts w:ascii="Arial Narrow" w:hAnsi="Arial Narrow"/>
                <w:b/>
                <w:sz w:val="22"/>
                <w:szCs w:val="22"/>
              </w:rPr>
            </w:pPr>
            <w:r w:rsidRPr="00AA7032">
              <w:rPr>
                <w:rFonts w:ascii="Arial Narrow" w:hAnsi="Arial Narrow"/>
                <w:b/>
                <w:sz w:val="22"/>
                <w:szCs w:val="22"/>
              </w:rPr>
              <w:t>KP-3.</w:t>
            </w:r>
            <w:r>
              <w:rPr>
                <w:rFonts w:ascii="Arial Narrow" w:hAnsi="Arial Narrow"/>
                <w:b/>
                <w:sz w:val="22"/>
                <w:szCs w:val="22"/>
              </w:rPr>
              <w:t>3</w:t>
            </w:r>
          </w:p>
        </w:tc>
        <w:tc>
          <w:tcPr>
            <w:tcW w:w="4394" w:type="dxa"/>
            <w:shd w:val="clear" w:color="auto" w:fill="F2F2F2" w:themeFill="background1" w:themeFillShade="F2"/>
          </w:tcPr>
          <w:p w14:paraId="607E4107" w14:textId="5BC1B35D" w:rsidR="0023766F" w:rsidRPr="0023766F" w:rsidRDefault="0023766F" w:rsidP="0023766F">
            <w:pPr>
              <w:rPr>
                <w:rFonts w:ascii="Arial Narrow" w:hAnsi="Arial Narrow"/>
                <w:b/>
                <w:sz w:val="22"/>
                <w:szCs w:val="22"/>
              </w:rPr>
            </w:pPr>
            <w:r w:rsidRPr="0023766F">
              <w:rPr>
                <w:rFonts w:ascii="Arial Narrow" w:hAnsi="Arial Narrow"/>
                <w:b/>
                <w:sz w:val="22"/>
                <w:szCs w:val="22"/>
              </w:rPr>
              <w:t>Kontroll av risikokartlegging</w:t>
            </w:r>
          </w:p>
          <w:p w14:paraId="53155ACF" w14:textId="32C23BD6" w:rsidR="00053489" w:rsidRPr="00E95F31" w:rsidRDefault="00053489"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5 tilfeldige kundeavtaler med oppdrag der kartlegging er relevant, og sjekk at bemanningsbedriften har hentet inn en minimumsdokumentasjon på HMS-kartleggingen (ut fra oppdragets karakter og risiko)</w:t>
            </w:r>
          </w:p>
        </w:tc>
        <w:tc>
          <w:tcPr>
            <w:tcW w:w="2977" w:type="dxa"/>
          </w:tcPr>
          <w:p w14:paraId="7549A318" w14:textId="77777777" w:rsidR="00053489" w:rsidRPr="0005012B" w:rsidRDefault="00053489" w:rsidP="0016040A">
            <w:pPr>
              <w:pStyle w:val="Listeavsnitt"/>
              <w:ind w:left="318"/>
              <w:rPr>
                <w:rFonts w:ascii="Arial Narrow" w:hAnsi="Arial Narrow"/>
                <w:sz w:val="22"/>
                <w:szCs w:val="22"/>
              </w:rPr>
            </w:pPr>
          </w:p>
        </w:tc>
        <w:tc>
          <w:tcPr>
            <w:tcW w:w="851" w:type="dxa"/>
          </w:tcPr>
          <w:p w14:paraId="2502BF24" w14:textId="77777777" w:rsidR="00053489" w:rsidRPr="001C7299" w:rsidRDefault="00053489">
            <w:pPr>
              <w:rPr>
                <w:rFonts w:ascii="Arial Narrow" w:hAnsi="Arial Narrow"/>
                <w:sz w:val="22"/>
                <w:szCs w:val="22"/>
              </w:rPr>
            </w:pPr>
          </w:p>
        </w:tc>
        <w:tc>
          <w:tcPr>
            <w:tcW w:w="1559" w:type="dxa"/>
          </w:tcPr>
          <w:p w14:paraId="756B7F72" w14:textId="77777777" w:rsidR="00053489" w:rsidRPr="001C7299" w:rsidRDefault="00053489">
            <w:pPr>
              <w:rPr>
                <w:rFonts w:ascii="Arial Narrow" w:hAnsi="Arial Narrow"/>
                <w:sz w:val="22"/>
                <w:szCs w:val="22"/>
              </w:rPr>
            </w:pPr>
          </w:p>
        </w:tc>
      </w:tr>
      <w:tr w:rsidR="004D4A62" w14:paraId="64E4B0FA" w14:textId="77777777" w:rsidTr="00E3772E">
        <w:trPr>
          <w:trHeight w:val="567"/>
        </w:trPr>
        <w:tc>
          <w:tcPr>
            <w:tcW w:w="993" w:type="dxa"/>
            <w:shd w:val="clear" w:color="auto" w:fill="F2F2F2" w:themeFill="background1" w:themeFillShade="F2"/>
          </w:tcPr>
          <w:p w14:paraId="287D22B9" w14:textId="0236AC77" w:rsidR="00891FD8" w:rsidRPr="00AA7032" w:rsidRDefault="00891FD8">
            <w:pPr>
              <w:rPr>
                <w:rFonts w:ascii="Arial Narrow" w:hAnsi="Arial Narrow"/>
                <w:b/>
                <w:sz w:val="22"/>
                <w:szCs w:val="22"/>
              </w:rPr>
            </w:pPr>
            <w:r w:rsidRPr="00AA7032">
              <w:rPr>
                <w:rFonts w:ascii="Arial Narrow" w:hAnsi="Arial Narrow"/>
                <w:b/>
                <w:sz w:val="22"/>
                <w:szCs w:val="22"/>
              </w:rPr>
              <w:t>KP-3.</w:t>
            </w:r>
            <w:r>
              <w:rPr>
                <w:rFonts w:ascii="Arial Narrow" w:hAnsi="Arial Narrow"/>
                <w:b/>
                <w:sz w:val="22"/>
                <w:szCs w:val="22"/>
              </w:rPr>
              <w:t>4</w:t>
            </w:r>
          </w:p>
        </w:tc>
        <w:tc>
          <w:tcPr>
            <w:tcW w:w="4394" w:type="dxa"/>
            <w:shd w:val="clear" w:color="auto" w:fill="F2F2F2" w:themeFill="background1" w:themeFillShade="F2"/>
          </w:tcPr>
          <w:p w14:paraId="0C92CF72" w14:textId="7D30D34E" w:rsidR="00891FD8" w:rsidRPr="00E3772E" w:rsidRDefault="00891FD8" w:rsidP="00E3772E">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når oppstått avvik så følger ledelsen prosedyre ved avvik</w:t>
            </w:r>
            <w:r w:rsidR="00F332C8" w:rsidRPr="00E95F31">
              <w:rPr>
                <w:rFonts w:ascii="Arial Narrow" w:hAnsi="Arial Narrow"/>
                <w:sz w:val="22"/>
                <w:szCs w:val="22"/>
              </w:rPr>
              <w:t xml:space="preserve"> (</w:t>
            </w:r>
            <w:r w:rsidRPr="00E95F31">
              <w:rPr>
                <w:rFonts w:ascii="Arial Narrow" w:hAnsi="Arial Narrow"/>
                <w:sz w:val="22"/>
                <w:szCs w:val="22"/>
              </w:rPr>
              <w:t>ikke tilgjengelig dokumentasjon/varierende utilstrekkelig praksis</w:t>
            </w:r>
            <w:r w:rsidR="00F332C8" w:rsidRPr="00E95F31">
              <w:rPr>
                <w:rFonts w:ascii="Arial Narrow" w:hAnsi="Arial Narrow"/>
                <w:sz w:val="22"/>
                <w:szCs w:val="22"/>
              </w:rPr>
              <w:t>)</w:t>
            </w:r>
            <w:r w:rsidRPr="00E95F31">
              <w:rPr>
                <w:rFonts w:ascii="Arial Narrow" w:hAnsi="Arial Narrow"/>
                <w:sz w:val="22"/>
                <w:szCs w:val="22"/>
              </w:rPr>
              <w:t xml:space="preserve"> (etter stikk kontroll)</w:t>
            </w:r>
            <w:r w:rsidR="00955EC2">
              <w:rPr>
                <w:rFonts w:ascii="Arial Narrow" w:hAnsi="Arial Narrow"/>
                <w:sz w:val="22"/>
                <w:szCs w:val="22"/>
              </w:rPr>
              <w:t xml:space="preserve">. </w:t>
            </w:r>
            <w:r w:rsidR="00F332C8" w:rsidRPr="00E3772E">
              <w:rPr>
                <w:rFonts w:ascii="Arial Narrow" w:hAnsi="Arial Narrow"/>
                <w:sz w:val="22"/>
                <w:szCs w:val="22"/>
              </w:rPr>
              <w:t xml:space="preserve">Når ny rutine/justert rutine eller praksis er implementert, </w:t>
            </w:r>
            <w:r w:rsidR="00F332C8" w:rsidRPr="00E3772E">
              <w:rPr>
                <w:rFonts w:ascii="Arial Narrow" w:hAnsi="Arial Narrow"/>
                <w:b/>
                <w:sz w:val="22"/>
                <w:szCs w:val="22"/>
              </w:rPr>
              <w:t>skal revisor ta nye stikkprøve</w:t>
            </w:r>
            <w:r w:rsidR="0023766F" w:rsidRPr="00E3772E">
              <w:rPr>
                <w:rFonts w:ascii="Arial Narrow" w:hAnsi="Arial Narrow"/>
                <w:b/>
                <w:sz w:val="22"/>
                <w:szCs w:val="22"/>
              </w:rPr>
              <w:t>r</w:t>
            </w:r>
            <w:r w:rsidR="00F332C8" w:rsidRPr="00E3772E">
              <w:rPr>
                <w:rFonts w:ascii="Arial Narrow" w:hAnsi="Arial Narrow"/>
                <w:b/>
                <w:sz w:val="22"/>
                <w:szCs w:val="22"/>
              </w:rPr>
              <w:t xml:space="preserve"> eksempler</w:t>
            </w:r>
            <w:r w:rsidR="00F332C8" w:rsidRPr="00E3772E">
              <w:rPr>
                <w:rFonts w:ascii="Arial Narrow" w:hAnsi="Arial Narrow"/>
                <w:sz w:val="22"/>
                <w:szCs w:val="22"/>
              </w:rPr>
              <w:t xml:space="preserve"> fra virksomheten før avviket er lukket.</w:t>
            </w:r>
          </w:p>
          <w:p w14:paraId="772CF106" w14:textId="333DB987" w:rsidR="00891FD8" w:rsidRPr="00E3772E" w:rsidRDefault="00891FD8" w:rsidP="00E3772E">
            <w:pPr>
              <w:rPr>
                <w:rFonts w:ascii="Arial Narrow" w:hAnsi="Arial Narrow"/>
                <w:sz w:val="22"/>
                <w:szCs w:val="22"/>
              </w:rPr>
            </w:pPr>
            <w:r w:rsidRPr="00E3772E">
              <w:rPr>
                <w:rFonts w:ascii="Arial Narrow" w:hAnsi="Arial Narrow"/>
                <w:sz w:val="22"/>
                <w:szCs w:val="22"/>
              </w:rPr>
              <w:t>Skriftlig forklaring på situasjonen og svar på hvordan riktige rutiner skal bli overholdt fremover</w:t>
            </w:r>
          </w:p>
          <w:p w14:paraId="12275E41" w14:textId="620340E4" w:rsidR="00891FD8" w:rsidRPr="00E3772E" w:rsidRDefault="00891FD8" w:rsidP="00E3772E">
            <w:pPr>
              <w:rPr>
                <w:rFonts w:ascii="Arial Narrow" w:hAnsi="Arial Narrow"/>
                <w:sz w:val="22"/>
                <w:szCs w:val="22"/>
              </w:rPr>
            </w:pPr>
            <w:r w:rsidRPr="00E3772E">
              <w:rPr>
                <w:rFonts w:ascii="Arial Narrow" w:hAnsi="Arial Narrow"/>
                <w:sz w:val="22"/>
                <w:szCs w:val="22"/>
              </w:rPr>
              <w:t>Oppretting av mangelfulle rutinebeskrivelser.</w:t>
            </w:r>
          </w:p>
          <w:p w14:paraId="63A9E0C2" w14:textId="40D010FD" w:rsidR="00891FD8" w:rsidRPr="00E3772E" w:rsidRDefault="00891FD8" w:rsidP="00E3772E">
            <w:pPr>
              <w:rPr>
                <w:rFonts w:ascii="Arial Narrow" w:hAnsi="Arial Narrow"/>
                <w:sz w:val="22"/>
                <w:szCs w:val="22"/>
              </w:rPr>
            </w:pPr>
            <w:r w:rsidRPr="00E3772E">
              <w:rPr>
                <w:rFonts w:ascii="Arial Narrow" w:hAnsi="Arial Narrow"/>
                <w:sz w:val="22"/>
                <w:szCs w:val="22"/>
              </w:rPr>
              <w:t>Oppfølging av ansvarlig personell/avdeling, med påminnelse til alle med den type ansvar.</w:t>
            </w:r>
          </w:p>
        </w:tc>
        <w:tc>
          <w:tcPr>
            <w:tcW w:w="2977" w:type="dxa"/>
          </w:tcPr>
          <w:p w14:paraId="07204C3F" w14:textId="77777777" w:rsidR="00891FD8" w:rsidRPr="0005012B" w:rsidRDefault="00891FD8" w:rsidP="00F332C8">
            <w:pPr>
              <w:pStyle w:val="Listeavsnitt"/>
              <w:ind w:left="0"/>
              <w:rPr>
                <w:rFonts w:ascii="Arial Narrow" w:hAnsi="Arial Narrow"/>
                <w:sz w:val="22"/>
                <w:szCs w:val="22"/>
              </w:rPr>
            </w:pPr>
          </w:p>
        </w:tc>
        <w:tc>
          <w:tcPr>
            <w:tcW w:w="851" w:type="dxa"/>
          </w:tcPr>
          <w:p w14:paraId="7D19B139" w14:textId="77777777" w:rsidR="00891FD8" w:rsidRPr="001C7299" w:rsidRDefault="00891FD8">
            <w:pPr>
              <w:rPr>
                <w:rFonts w:ascii="Arial Narrow" w:hAnsi="Arial Narrow"/>
                <w:sz w:val="22"/>
                <w:szCs w:val="22"/>
              </w:rPr>
            </w:pPr>
          </w:p>
        </w:tc>
        <w:tc>
          <w:tcPr>
            <w:tcW w:w="1559" w:type="dxa"/>
          </w:tcPr>
          <w:p w14:paraId="5DB0DB94" w14:textId="77777777" w:rsidR="00891FD8" w:rsidRPr="001C7299" w:rsidRDefault="00891FD8">
            <w:pPr>
              <w:rPr>
                <w:rFonts w:ascii="Arial Narrow" w:hAnsi="Arial Narrow"/>
                <w:sz w:val="22"/>
                <w:szCs w:val="22"/>
              </w:rPr>
            </w:pPr>
          </w:p>
        </w:tc>
      </w:tr>
      <w:tr w:rsidR="004D4A62" w14:paraId="54D75A6D" w14:textId="77777777" w:rsidTr="00A92461">
        <w:trPr>
          <w:trHeight w:val="542"/>
        </w:trPr>
        <w:tc>
          <w:tcPr>
            <w:tcW w:w="993" w:type="dxa"/>
            <w:tcBorders>
              <w:bottom w:val="single" w:sz="4" w:space="0" w:color="auto"/>
            </w:tcBorders>
            <w:shd w:val="clear" w:color="auto" w:fill="F2F2F2" w:themeFill="background1" w:themeFillShade="F2"/>
          </w:tcPr>
          <w:p w14:paraId="169DD947" w14:textId="38AF36D7" w:rsidR="00F332C8" w:rsidRPr="00AA7032" w:rsidRDefault="00F332C8">
            <w:pPr>
              <w:rPr>
                <w:rFonts w:ascii="Arial Narrow" w:hAnsi="Arial Narrow"/>
                <w:b/>
                <w:sz w:val="22"/>
                <w:szCs w:val="22"/>
              </w:rPr>
            </w:pPr>
            <w:r w:rsidRPr="00AA7032">
              <w:rPr>
                <w:rFonts w:ascii="Arial Narrow" w:hAnsi="Arial Narrow"/>
                <w:b/>
                <w:sz w:val="22"/>
                <w:szCs w:val="22"/>
              </w:rPr>
              <w:t>KP-3.</w:t>
            </w:r>
            <w:r>
              <w:rPr>
                <w:rFonts w:ascii="Arial Narrow" w:hAnsi="Arial Narrow"/>
                <w:b/>
                <w:sz w:val="22"/>
                <w:szCs w:val="22"/>
              </w:rPr>
              <w:t>5</w:t>
            </w:r>
          </w:p>
        </w:tc>
        <w:tc>
          <w:tcPr>
            <w:tcW w:w="4394" w:type="dxa"/>
            <w:tcBorders>
              <w:bottom w:val="single" w:sz="4" w:space="0" w:color="auto"/>
            </w:tcBorders>
            <w:shd w:val="clear" w:color="auto" w:fill="F2F2F2" w:themeFill="background1" w:themeFillShade="F2"/>
          </w:tcPr>
          <w:p w14:paraId="40A528E6" w14:textId="17B4C14D" w:rsidR="00F332C8" w:rsidRPr="00E3772E" w:rsidRDefault="00F332C8" w:rsidP="00E3772E">
            <w:pPr>
              <w:rPr>
                <w:rFonts w:ascii="Arial Narrow" w:hAnsi="Arial Narrow"/>
                <w:sz w:val="22"/>
                <w:szCs w:val="22"/>
              </w:rPr>
            </w:pPr>
            <w:r w:rsidRPr="00E3772E">
              <w:rPr>
                <w:rFonts w:ascii="Arial Narrow" w:hAnsi="Arial Narrow"/>
                <w:sz w:val="22"/>
                <w:szCs w:val="22"/>
              </w:rPr>
              <w:t xml:space="preserve">Dersom avvik settes </w:t>
            </w:r>
            <w:r w:rsidRPr="009A7801">
              <w:rPr>
                <w:rFonts w:ascii="Arial Narrow" w:hAnsi="Arial Narrow"/>
                <w:b/>
                <w:sz w:val="22"/>
                <w:szCs w:val="22"/>
              </w:rPr>
              <w:t>status NEI</w:t>
            </w:r>
            <w:r w:rsidRPr="00E3772E">
              <w:rPr>
                <w:rFonts w:ascii="Arial Narrow" w:hAnsi="Arial Narrow"/>
                <w:sz w:val="22"/>
                <w:szCs w:val="22"/>
              </w:rPr>
              <w:t xml:space="preserve">, som rettes opp til </w:t>
            </w:r>
            <w:r w:rsidRPr="009A7801">
              <w:rPr>
                <w:rFonts w:ascii="Arial Narrow" w:hAnsi="Arial Narrow"/>
                <w:b/>
                <w:sz w:val="22"/>
                <w:szCs w:val="22"/>
              </w:rPr>
              <w:t>status JA</w:t>
            </w:r>
            <w:r w:rsidRPr="00E3772E">
              <w:rPr>
                <w:rFonts w:ascii="Arial Narrow" w:hAnsi="Arial Narrow"/>
                <w:sz w:val="22"/>
                <w:szCs w:val="22"/>
              </w:rPr>
              <w:t xml:space="preserve"> idet alle avvikene er håndtert og korrigert.</w:t>
            </w:r>
            <w:r w:rsidR="009A7801">
              <w:rPr>
                <w:rFonts w:ascii="Arial Narrow" w:hAnsi="Arial Narrow"/>
                <w:sz w:val="22"/>
                <w:szCs w:val="22"/>
              </w:rPr>
              <w:t xml:space="preserve"> </w:t>
            </w:r>
            <w:r w:rsidRPr="00E3772E">
              <w:rPr>
                <w:rFonts w:ascii="Arial Narrow" w:hAnsi="Arial Narrow"/>
                <w:sz w:val="22"/>
                <w:szCs w:val="22"/>
              </w:rPr>
              <w:t>Dersom ingen avvik settes status JA.</w:t>
            </w:r>
          </w:p>
        </w:tc>
        <w:tc>
          <w:tcPr>
            <w:tcW w:w="2977" w:type="dxa"/>
            <w:tcBorders>
              <w:bottom w:val="single" w:sz="4" w:space="0" w:color="auto"/>
            </w:tcBorders>
          </w:tcPr>
          <w:p w14:paraId="1B1ECA8F" w14:textId="77777777" w:rsidR="00F332C8" w:rsidRPr="0005012B" w:rsidRDefault="00F332C8" w:rsidP="0016040A">
            <w:pPr>
              <w:pStyle w:val="Listeavsnitt"/>
              <w:ind w:left="318"/>
              <w:rPr>
                <w:rFonts w:ascii="Arial Narrow" w:hAnsi="Arial Narrow"/>
                <w:sz w:val="22"/>
                <w:szCs w:val="22"/>
              </w:rPr>
            </w:pPr>
          </w:p>
        </w:tc>
        <w:tc>
          <w:tcPr>
            <w:tcW w:w="851" w:type="dxa"/>
            <w:tcBorders>
              <w:bottom w:val="single" w:sz="4" w:space="0" w:color="auto"/>
            </w:tcBorders>
          </w:tcPr>
          <w:p w14:paraId="074DA2F9" w14:textId="77777777" w:rsidR="00F332C8" w:rsidRPr="001C7299" w:rsidRDefault="00F332C8">
            <w:pPr>
              <w:rPr>
                <w:rFonts w:ascii="Arial Narrow" w:hAnsi="Arial Narrow"/>
                <w:sz w:val="22"/>
                <w:szCs w:val="22"/>
              </w:rPr>
            </w:pPr>
          </w:p>
        </w:tc>
        <w:tc>
          <w:tcPr>
            <w:tcW w:w="1559" w:type="dxa"/>
            <w:tcBorders>
              <w:bottom w:val="single" w:sz="4" w:space="0" w:color="auto"/>
            </w:tcBorders>
          </w:tcPr>
          <w:p w14:paraId="4871E7D3" w14:textId="77777777" w:rsidR="00F332C8" w:rsidRPr="001C7299" w:rsidRDefault="00F332C8">
            <w:pPr>
              <w:rPr>
                <w:rFonts w:ascii="Arial Narrow" w:hAnsi="Arial Narrow"/>
                <w:sz w:val="22"/>
                <w:szCs w:val="22"/>
              </w:rPr>
            </w:pPr>
          </w:p>
        </w:tc>
      </w:tr>
      <w:tr w:rsidR="004D4A62" w14:paraId="34AB3016" w14:textId="77777777" w:rsidTr="00A92461">
        <w:trPr>
          <w:trHeight w:val="571"/>
        </w:trPr>
        <w:tc>
          <w:tcPr>
            <w:tcW w:w="993" w:type="dxa"/>
            <w:shd w:val="clear" w:color="auto" w:fill="E6E6E6"/>
          </w:tcPr>
          <w:p w14:paraId="6E22724C" w14:textId="26608533" w:rsidR="00C16D15" w:rsidRPr="00AA7032" w:rsidRDefault="00C16D15">
            <w:pPr>
              <w:rPr>
                <w:rFonts w:ascii="Arial Narrow" w:hAnsi="Arial Narrow"/>
                <w:b/>
                <w:sz w:val="22"/>
                <w:szCs w:val="22"/>
              </w:rPr>
            </w:pPr>
            <w:r w:rsidRPr="00AA7032">
              <w:rPr>
                <w:rFonts w:ascii="Arial Narrow" w:hAnsi="Arial Narrow"/>
                <w:b/>
                <w:sz w:val="22"/>
                <w:szCs w:val="22"/>
              </w:rPr>
              <w:t>KP-4</w:t>
            </w:r>
          </w:p>
        </w:tc>
        <w:tc>
          <w:tcPr>
            <w:tcW w:w="4394" w:type="dxa"/>
            <w:shd w:val="clear" w:color="auto" w:fill="E6E6E6"/>
          </w:tcPr>
          <w:p w14:paraId="3A87B995" w14:textId="7AF6B664" w:rsidR="00C16D15" w:rsidRPr="004D4A62" w:rsidRDefault="00C16D15" w:rsidP="004D4A62">
            <w:pPr>
              <w:rPr>
                <w:rFonts w:ascii="Arial Narrow" w:hAnsi="Arial Narrow"/>
                <w:b/>
                <w:sz w:val="22"/>
                <w:szCs w:val="22"/>
              </w:rPr>
            </w:pPr>
            <w:r w:rsidRPr="006F6180">
              <w:rPr>
                <w:rFonts w:ascii="Arial Narrow" w:hAnsi="Arial Narrow"/>
                <w:b/>
                <w:sz w:val="22"/>
                <w:szCs w:val="22"/>
              </w:rPr>
              <w:t>ANSVAR FOR HMS ER AVKLART </w:t>
            </w:r>
            <w:r>
              <w:rPr>
                <w:rFonts w:ascii="Arial Narrow" w:hAnsi="Arial Narrow"/>
                <w:b/>
                <w:sz w:val="22"/>
                <w:szCs w:val="22"/>
              </w:rPr>
              <w:br/>
            </w:r>
            <w:r w:rsidR="004D4A62">
              <w:rPr>
                <w:rFonts w:ascii="Arial Narrow" w:hAnsi="Arial Narrow"/>
                <w:b/>
                <w:sz w:val="22"/>
                <w:szCs w:val="22"/>
              </w:rPr>
              <w:t>MELLOM UTLEIER OG INNLEIER</w:t>
            </w:r>
            <w:r w:rsidRPr="00A02A1E">
              <w:rPr>
                <w:rFonts w:ascii="Arial Narrow" w:hAnsi="Arial Narrow"/>
                <w:iCs/>
                <w:sz w:val="22"/>
                <w:szCs w:val="23"/>
              </w:rPr>
              <w:t xml:space="preserve"> </w:t>
            </w:r>
          </w:p>
        </w:tc>
        <w:tc>
          <w:tcPr>
            <w:tcW w:w="2977" w:type="dxa"/>
            <w:shd w:val="clear" w:color="auto" w:fill="E6E6E6"/>
          </w:tcPr>
          <w:p w14:paraId="03E7593B" w14:textId="77777777" w:rsidR="00C16D15" w:rsidRPr="0005012B" w:rsidRDefault="00C16D15" w:rsidP="0016040A">
            <w:pPr>
              <w:pStyle w:val="Listeavsnitt"/>
              <w:ind w:left="318"/>
              <w:rPr>
                <w:rFonts w:ascii="Arial Narrow" w:hAnsi="Arial Narrow"/>
                <w:sz w:val="22"/>
                <w:szCs w:val="22"/>
              </w:rPr>
            </w:pPr>
          </w:p>
        </w:tc>
        <w:tc>
          <w:tcPr>
            <w:tcW w:w="851" w:type="dxa"/>
            <w:shd w:val="clear" w:color="auto" w:fill="E6E6E6"/>
          </w:tcPr>
          <w:p w14:paraId="5D56E694" w14:textId="77777777" w:rsidR="00C16D15" w:rsidRPr="001C7299" w:rsidRDefault="00C16D15">
            <w:pPr>
              <w:rPr>
                <w:rFonts w:ascii="Arial Narrow" w:hAnsi="Arial Narrow"/>
                <w:sz w:val="22"/>
                <w:szCs w:val="22"/>
              </w:rPr>
            </w:pPr>
          </w:p>
        </w:tc>
        <w:tc>
          <w:tcPr>
            <w:tcW w:w="1559" w:type="dxa"/>
            <w:shd w:val="clear" w:color="auto" w:fill="E6E6E6"/>
          </w:tcPr>
          <w:p w14:paraId="69D893CE" w14:textId="77777777" w:rsidR="00C16D15" w:rsidRPr="001C7299" w:rsidRDefault="00C16D15">
            <w:pPr>
              <w:rPr>
                <w:rFonts w:ascii="Arial Narrow" w:hAnsi="Arial Narrow"/>
                <w:sz w:val="22"/>
                <w:szCs w:val="22"/>
              </w:rPr>
            </w:pPr>
          </w:p>
        </w:tc>
      </w:tr>
      <w:tr w:rsidR="004D4A62" w14:paraId="61AFDA3F" w14:textId="77777777" w:rsidTr="00955EC2">
        <w:trPr>
          <w:trHeight w:val="283"/>
        </w:trPr>
        <w:tc>
          <w:tcPr>
            <w:tcW w:w="993" w:type="dxa"/>
            <w:shd w:val="clear" w:color="auto" w:fill="F2F2F2" w:themeFill="background1" w:themeFillShade="F2"/>
          </w:tcPr>
          <w:p w14:paraId="7BD51BCA" w14:textId="32548C50" w:rsidR="00C16D15" w:rsidRPr="00AA7032" w:rsidRDefault="00C16D15">
            <w:pPr>
              <w:rPr>
                <w:rFonts w:ascii="Arial Narrow" w:hAnsi="Arial Narrow"/>
                <w:b/>
                <w:sz w:val="22"/>
                <w:szCs w:val="22"/>
              </w:rPr>
            </w:pPr>
            <w:r w:rsidRPr="00AA7032">
              <w:rPr>
                <w:rFonts w:ascii="Arial Narrow" w:hAnsi="Arial Narrow"/>
                <w:b/>
                <w:sz w:val="22"/>
                <w:szCs w:val="22"/>
              </w:rPr>
              <w:t>KP-4.1</w:t>
            </w:r>
          </w:p>
        </w:tc>
        <w:tc>
          <w:tcPr>
            <w:tcW w:w="4394" w:type="dxa"/>
            <w:shd w:val="clear" w:color="auto" w:fill="F2F2F2" w:themeFill="background1" w:themeFillShade="F2"/>
          </w:tcPr>
          <w:p w14:paraId="39980D9E" w14:textId="3A63B6DB" w:rsidR="00C16D15" w:rsidRPr="00E95F31" w:rsidRDefault="00C16D15"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om virksomheten kan vise til rutinebeskrivelser som sikrer at dette gjøres rutinemessig og at hovedtrekkene er forankret i kontrakten.</w:t>
            </w:r>
          </w:p>
        </w:tc>
        <w:tc>
          <w:tcPr>
            <w:tcW w:w="2977" w:type="dxa"/>
          </w:tcPr>
          <w:p w14:paraId="194F3C58" w14:textId="77777777" w:rsidR="00C16D15" w:rsidRPr="0005012B" w:rsidRDefault="00C16D15" w:rsidP="0016040A">
            <w:pPr>
              <w:pStyle w:val="Listeavsnitt"/>
              <w:ind w:left="318"/>
              <w:rPr>
                <w:rFonts w:ascii="Arial Narrow" w:hAnsi="Arial Narrow"/>
                <w:sz w:val="22"/>
                <w:szCs w:val="22"/>
              </w:rPr>
            </w:pPr>
          </w:p>
        </w:tc>
        <w:tc>
          <w:tcPr>
            <w:tcW w:w="851" w:type="dxa"/>
          </w:tcPr>
          <w:p w14:paraId="0FCABC8F" w14:textId="77777777" w:rsidR="00C16D15" w:rsidRPr="001C7299" w:rsidRDefault="00C16D15">
            <w:pPr>
              <w:rPr>
                <w:rFonts w:ascii="Arial Narrow" w:hAnsi="Arial Narrow"/>
                <w:sz w:val="22"/>
                <w:szCs w:val="22"/>
              </w:rPr>
            </w:pPr>
          </w:p>
        </w:tc>
        <w:tc>
          <w:tcPr>
            <w:tcW w:w="1559" w:type="dxa"/>
          </w:tcPr>
          <w:p w14:paraId="6FB08374" w14:textId="77777777" w:rsidR="00C16D15" w:rsidRPr="001C7299" w:rsidRDefault="00C16D15">
            <w:pPr>
              <w:rPr>
                <w:rFonts w:ascii="Arial Narrow" w:hAnsi="Arial Narrow"/>
                <w:sz w:val="22"/>
                <w:szCs w:val="22"/>
              </w:rPr>
            </w:pPr>
          </w:p>
        </w:tc>
      </w:tr>
      <w:tr w:rsidR="004D4A62" w14:paraId="48006B47" w14:textId="77777777" w:rsidTr="00E3772E">
        <w:trPr>
          <w:trHeight w:val="536"/>
        </w:trPr>
        <w:tc>
          <w:tcPr>
            <w:tcW w:w="993" w:type="dxa"/>
            <w:shd w:val="clear" w:color="auto" w:fill="F2F2F2" w:themeFill="background1" w:themeFillShade="F2"/>
          </w:tcPr>
          <w:p w14:paraId="11167C90" w14:textId="53206147" w:rsidR="00C16D15" w:rsidRPr="00AA7032" w:rsidRDefault="00C16D15">
            <w:pPr>
              <w:rPr>
                <w:rFonts w:ascii="Arial Narrow" w:hAnsi="Arial Narrow"/>
                <w:b/>
                <w:sz w:val="22"/>
                <w:szCs w:val="22"/>
              </w:rPr>
            </w:pPr>
            <w:r w:rsidRPr="00AA7032">
              <w:rPr>
                <w:rFonts w:ascii="Arial Narrow" w:hAnsi="Arial Narrow"/>
                <w:b/>
                <w:sz w:val="22"/>
                <w:szCs w:val="22"/>
              </w:rPr>
              <w:t>KP-4.2</w:t>
            </w:r>
          </w:p>
        </w:tc>
        <w:tc>
          <w:tcPr>
            <w:tcW w:w="4394" w:type="dxa"/>
            <w:shd w:val="clear" w:color="auto" w:fill="F2F2F2" w:themeFill="background1" w:themeFillShade="F2"/>
          </w:tcPr>
          <w:p w14:paraId="26B565FF" w14:textId="3F611F06" w:rsidR="00C16D15" w:rsidRPr="00E95F31" w:rsidRDefault="00C16D15"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det foreligger dokumentasjon på at utleide medarbeidere informeres om ansvarsforholdene når det gjelder HMS og om hvem som har ansvaret for hva.</w:t>
            </w:r>
          </w:p>
        </w:tc>
        <w:tc>
          <w:tcPr>
            <w:tcW w:w="2977" w:type="dxa"/>
          </w:tcPr>
          <w:p w14:paraId="1816BEA2" w14:textId="77777777" w:rsidR="00C16D15" w:rsidRPr="0005012B" w:rsidRDefault="00C16D15" w:rsidP="0016040A">
            <w:pPr>
              <w:pStyle w:val="Listeavsnitt"/>
              <w:ind w:left="318"/>
              <w:rPr>
                <w:rFonts w:ascii="Arial Narrow" w:hAnsi="Arial Narrow"/>
                <w:sz w:val="22"/>
                <w:szCs w:val="22"/>
              </w:rPr>
            </w:pPr>
          </w:p>
        </w:tc>
        <w:tc>
          <w:tcPr>
            <w:tcW w:w="851" w:type="dxa"/>
          </w:tcPr>
          <w:p w14:paraId="3B9BFBE8" w14:textId="77777777" w:rsidR="00C16D15" w:rsidRPr="001C7299" w:rsidRDefault="00C16D15">
            <w:pPr>
              <w:rPr>
                <w:rFonts w:ascii="Arial Narrow" w:hAnsi="Arial Narrow"/>
                <w:sz w:val="22"/>
                <w:szCs w:val="22"/>
              </w:rPr>
            </w:pPr>
          </w:p>
        </w:tc>
        <w:tc>
          <w:tcPr>
            <w:tcW w:w="1559" w:type="dxa"/>
          </w:tcPr>
          <w:p w14:paraId="6A1BCFD1" w14:textId="77777777" w:rsidR="00C16D15" w:rsidRPr="001C7299" w:rsidRDefault="00C16D15">
            <w:pPr>
              <w:rPr>
                <w:rFonts w:ascii="Arial Narrow" w:hAnsi="Arial Narrow"/>
                <w:sz w:val="22"/>
                <w:szCs w:val="22"/>
              </w:rPr>
            </w:pPr>
          </w:p>
        </w:tc>
      </w:tr>
      <w:tr w:rsidR="004D4A62" w14:paraId="6CF826C3" w14:textId="77777777" w:rsidTr="009A7801">
        <w:trPr>
          <w:trHeight w:val="283"/>
        </w:trPr>
        <w:tc>
          <w:tcPr>
            <w:tcW w:w="993" w:type="dxa"/>
            <w:shd w:val="clear" w:color="auto" w:fill="F2F2F2" w:themeFill="background1" w:themeFillShade="F2"/>
          </w:tcPr>
          <w:p w14:paraId="19882B8F" w14:textId="4A919872" w:rsidR="00940796" w:rsidRDefault="00940796">
            <w:pPr>
              <w:rPr>
                <w:rFonts w:ascii="Arial Narrow" w:hAnsi="Arial Narrow"/>
                <w:b/>
                <w:sz w:val="22"/>
                <w:szCs w:val="22"/>
              </w:rPr>
            </w:pPr>
            <w:r>
              <w:rPr>
                <w:rFonts w:ascii="Arial Narrow" w:hAnsi="Arial Narrow"/>
                <w:b/>
                <w:sz w:val="22"/>
                <w:szCs w:val="22"/>
              </w:rPr>
              <w:t>KP-4.3</w:t>
            </w:r>
          </w:p>
        </w:tc>
        <w:tc>
          <w:tcPr>
            <w:tcW w:w="4394" w:type="dxa"/>
            <w:shd w:val="clear" w:color="auto" w:fill="F2F2F2" w:themeFill="background1" w:themeFillShade="F2"/>
          </w:tcPr>
          <w:p w14:paraId="17FBCA65" w14:textId="7315DB2A" w:rsidR="00940796" w:rsidRPr="00940796" w:rsidRDefault="00413F0D" w:rsidP="00940796">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dersom</w:t>
            </w:r>
            <w:r w:rsidR="00940796" w:rsidRPr="00E95F31">
              <w:rPr>
                <w:rFonts w:ascii="Arial Narrow" w:hAnsi="Arial Narrow"/>
                <w:sz w:val="22"/>
                <w:szCs w:val="22"/>
              </w:rPr>
              <w:t xml:space="preserve"> avvik (ufullstendig rutine)</w:t>
            </w:r>
            <w:r w:rsidR="00572DB8" w:rsidRPr="00E95F31">
              <w:rPr>
                <w:rFonts w:ascii="Arial Narrow" w:hAnsi="Arial Narrow"/>
                <w:sz w:val="22"/>
                <w:szCs w:val="22"/>
              </w:rPr>
              <w:t xml:space="preserve"> i skriftlig rutine og/eller praksis,</w:t>
            </w:r>
            <w:r w:rsidR="00940796" w:rsidRPr="00E95F31">
              <w:rPr>
                <w:rFonts w:ascii="Arial Narrow" w:hAnsi="Arial Narrow"/>
                <w:sz w:val="22"/>
                <w:szCs w:val="22"/>
              </w:rPr>
              <w:t xml:space="preserve"> at </w:t>
            </w:r>
            <w:r w:rsidRPr="00E95F31">
              <w:rPr>
                <w:rFonts w:ascii="Arial Narrow" w:hAnsi="Arial Narrow"/>
                <w:sz w:val="22"/>
                <w:szCs w:val="22"/>
              </w:rPr>
              <w:t xml:space="preserve">komplett </w:t>
            </w:r>
            <w:r w:rsidR="00940796" w:rsidRPr="00E95F31">
              <w:rPr>
                <w:rFonts w:ascii="Arial Narrow" w:hAnsi="Arial Narrow"/>
                <w:sz w:val="22"/>
                <w:szCs w:val="22"/>
              </w:rPr>
              <w:t>skriftlig rutine fastsettes</w:t>
            </w:r>
            <w:r w:rsidR="00572DB8" w:rsidRPr="00E95F31">
              <w:rPr>
                <w:rFonts w:ascii="Arial Narrow" w:hAnsi="Arial Narrow"/>
                <w:sz w:val="22"/>
                <w:szCs w:val="22"/>
              </w:rPr>
              <w:t xml:space="preserve"> og/eller praksis rettes opp,</w:t>
            </w:r>
            <w:r w:rsidR="00940796" w:rsidRPr="00E95F31">
              <w:rPr>
                <w:rFonts w:ascii="Arial Narrow" w:hAnsi="Arial Narrow"/>
                <w:sz w:val="22"/>
                <w:szCs w:val="22"/>
              </w:rPr>
              <w:t xml:space="preserve"> før man går videre i kontrollpunktet</w:t>
            </w:r>
          </w:p>
        </w:tc>
        <w:tc>
          <w:tcPr>
            <w:tcW w:w="2977" w:type="dxa"/>
          </w:tcPr>
          <w:p w14:paraId="31903612" w14:textId="77777777" w:rsidR="00940796" w:rsidRPr="0005012B" w:rsidRDefault="00940796" w:rsidP="0016040A">
            <w:pPr>
              <w:pStyle w:val="Listeavsnitt"/>
              <w:ind w:left="318"/>
              <w:rPr>
                <w:rFonts w:ascii="Arial Narrow" w:hAnsi="Arial Narrow"/>
                <w:sz w:val="22"/>
                <w:szCs w:val="22"/>
              </w:rPr>
            </w:pPr>
          </w:p>
        </w:tc>
        <w:tc>
          <w:tcPr>
            <w:tcW w:w="851" w:type="dxa"/>
          </w:tcPr>
          <w:p w14:paraId="04771EEB" w14:textId="77777777" w:rsidR="00940796" w:rsidRPr="001C7299" w:rsidRDefault="00940796">
            <w:pPr>
              <w:rPr>
                <w:rFonts w:ascii="Arial Narrow" w:hAnsi="Arial Narrow"/>
                <w:sz w:val="22"/>
                <w:szCs w:val="22"/>
              </w:rPr>
            </w:pPr>
          </w:p>
        </w:tc>
        <w:tc>
          <w:tcPr>
            <w:tcW w:w="1559" w:type="dxa"/>
          </w:tcPr>
          <w:p w14:paraId="68E9D0B2" w14:textId="77777777" w:rsidR="00940796" w:rsidRPr="001C7299" w:rsidRDefault="00940796">
            <w:pPr>
              <w:rPr>
                <w:rFonts w:ascii="Arial Narrow" w:hAnsi="Arial Narrow"/>
                <w:sz w:val="22"/>
                <w:szCs w:val="22"/>
              </w:rPr>
            </w:pPr>
          </w:p>
        </w:tc>
      </w:tr>
      <w:tr w:rsidR="004D4A62" w14:paraId="3C86D41C" w14:textId="77777777" w:rsidTr="00E3772E">
        <w:trPr>
          <w:trHeight w:val="565"/>
        </w:trPr>
        <w:tc>
          <w:tcPr>
            <w:tcW w:w="993" w:type="dxa"/>
            <w:shd w:val="clear" w:color="auto" w:fill="F2F2F2" w:themeFill="background1" w:themeFillShade="F2"/>
          </w:tcPr>
          <w:p w14:paraId="1054BBAD" w14:textId="681E821F" w:rsidR="002A1FB2" w:rsidRPr="00AA7032" w:rsidRDefault="002A1FB2">
            <w:pPr>
              <w:rPr>
                <w:rFonts w:ascii="Arial Narrow" w:hAnsi="Arial Narrow"/>
                <w:b/>
                <w:sz w:val="22"/>
                <w:szCs w:val="22"/>
              </w:rPr>
            </w:pPr>
            <w:r>
              <w:rPr>
                <w:rFonts w:ascii="Arial Narrow" w:hAnsi="Arial Narrow"/>
                <w:b/>
                <w:sz w:val="22"/>
                <w:szCs w:val="22"/>
              </w:rPr>
              <w:t>KP-4.4</w:t>
            </w:r>
          </w:p>
        </w:tc>
        <w:tc>
          <w:tcPr>
            <w:tcW w:w="4394" w:type="dxa"/>
            <w:shd w:val="clear" w:color="auto" w:fill="F2F2F2" w:themeFill="background1" w:themeFillShade="F2"/>
          </w:tcPr>
          <w:p w14:paraId="296AC37F" w14:textId="0B872709" w:rsidR="00572DB8" w:rsidRPr="00572DB8" w:rsidRDefault="00572DB8" w:rsidP="00572DB8">
            <w:pPr>
              <w:rPr>
                <w:rFonts w:ascii="Arial Narrow" w:hAnsi="Arial Narrow"/>
                <w:b/>
                <w:sz w:val="22"/>
                <w:szCs w:val="22"/>
              </w:rPr>
            </w:pPr>
            <w:r w:rsidRPr="00572DB8">
              <w:rPr>
                <w:rFonts w:ascii="Arial Narrow" w:hAnsi="Arial Narrow"/>
                <w:b/>
                <w:sz w:val="22"/>
                <w:szCs w:val="22"/>
              </w:rPr>
              <w:t>Kont</w:t>
            </w:r>
            <w:r w:rsidR="006D5651">
              <w:rPr>
                <w:rFonts w:ascii="Arial Narrow" w:hAnsi="Arial Narrow"/>
                <w:b/>
                <w:sz w:val="22"/>
                <w:szCs w:val="22"/>
              </w:rPr>
              <w:t>roll av informasjon til ansatte</w:t>
            </w:r>
          </w:p>
          <w:p w14:paraId="1DB0A667" w14:textId="045AC601" w:rsidR="002A1FB2" w:rsidRPr="00E95F31" w:rsidRDefault="002A1FB2"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5 tilfeldige ansatte for dokumentasjon av beskrivelse for relevante HMS forhold og at disse ansvarsforhold er skriftlig meddelt den ansatte.</w:t>
            </w:r>
          </w:p>
        </w:tc>
        <w:tc>
          <w:tcPr>
            <w:tcW w:w="2977" w:type="dxa"/>
          </w:tcPr>
          <w:p w14:paraId="1CEC8CFF" w14:textId="77777777" w:rsidR="002A1FB2" w:rsidRPr="0005012B" w:rsidRDefault="002A1FB2" w:rsidP="0016040A">
            <w:pPr>
              <w:pStyle w:val="Listeavsnitt"/>
              <w:ind w:left="318"/>
              <w:rPr>
                <w:rFonts w:ascii="Arial Narrow" w:hAnsi="Arial Narrow"/>
                <w:sz w:val="22"/>
                <w:szCs w:val="22"/>
              </w:rPr>
            </w:pPr>
          </w:p>
        </w:tc>
        <w:tc>
          <w:tcPr>
            <w:tcW w:w="851" w:type="dxa"/>
          </w:tcPr>
          <w:p w14:paraId="39E9C25E" w14:textId="77777777" w:rsidR="002A1FB2" w:rsidRPr="001C7299" w:rsidRDefault="002A1FB2">
            <w:pPr>
              <w:rPr>
                <w:rFonts w:ascii="Arial Narrow" w:hAnsi="Arial Narrow"/>
                <w:sz w:val="22"/>
                <w:szCs w:val="22"/>
              </w:rPr>
            </w:pPr>
          </w:p>
        </w:tc>
        <w:tc>
          <w:tcPr>
            <w:tcW w:w="1559" w:type="dxa"/>
          </w:tcPr>
          <w:p w14:paraId="57D25EAC" w14:textId="77777777" w:rsidR="002A1FB2" w:rsidRPr="001C7299" w:rsidRDefault="002A1FB2">
            <w:pPr>
              <w:rPr>
                <w:rFonts w:ascii="Arial Narrow" w:hAnsi="Arial Narrow"/>
                <w:sz w:val="22"/>
                <w:szCs w:val="22"/>
              </w:rPr>
            </w:pPr>
          </w:p>
        </w:tc>
      </w:tr>
      <w:tr w:rsidR="004D4A62" w14:paraId="3C234AB1" w14:textId="77777777" w:rsidTr="00E3772E">
        <w:trPr>
          <w:trHeight w:val="425"/>
        </w:trPr>
        <w:tc>
          <w:tcPr>
            <w:tcW w:w="993" w:type="dxa"/>
            <w:shd w:val="clear" w:color="auto" w:fill="F2F2F2" w:themeFill="background1" w:themeFillShade="F2"/>
          </w:tcPr>
          <w:p w14:paraId="157D93B0" w14:textId="4DDB155E" w:rsidR="00940796" w:rsidRPr="00AA7032" w:rsidRDefault="00940796">
            <w:pPr>
              <w:rPr>
                <w:rFonts w:ascii="Arial Narrow" w:hAnsi="Arial Narrow"/>
                <w:b/>
                <w:sz w:val="22"/>
                <w:szCs w:val="22"/>
              </w:rPr>
            </w:pPr>
            <w:r>
              <w:rPr>
                <w:rFonts w:ascii="Arial Narrow" w:hAnsi="Arial Narrow"/>
                <w:b/>
                <w:sz w:val="22"/>
                <w:szCs w:val="22"/>
              </w:rPr>
              <w:t>KP-4.5</w:t>
            </w:r>
          </w:p>
        </w:tc>
        <w:tc>
          <w:tcPr>
            <w:tcW w:w="4394" w:type="dxa"/>
            <w:shd w:val="clear" w:color="auto" w:fill="F2F2F2" w:themeFill="background1" w:themeFillShade="F2"/>
          </w:tcPr>
          <w:p w14:paraId="60EAFD5F" w14:textId="31566DDE" w:rsidR="00940796" w:rsidRPr="00E95F31" w:rsidRDefault="00940796"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når oppstått avvik så følger ledelsen prosedyre ved avvik/ikke tilgjengelig dokumentasjon</w:t>
            </w:r>
            <w:r w:rsidR="00572DB8" w:rsidRPr="00E95F31">
              <w:rPr>
                <w:rFonts w:ascii="Arial Narrow" w:hAnsi="Arial Narrow"/>
                <w:sz w:val="22"/>
                <w:szCs w:val="22"/>
              </w:rPr>
              <w:t xml:space="preserve"> </w:t>
            </w:r>
            <w:r w:rsidRPr="00E95F31">
              <w:rPr>
                <w:rFonts w:ascii="Arial Narrow" w:hAnsi="Arial Narrow"/>
                <w:sz w:val="22"/>
                <w:szCs w:val="22"/>
              </w:rPr>
              <w:t>/varierende utilstrekkelig</w:t>
            </w:r>
            <w:r w:rsidR="006D5651">
              <w:rPr>
                <w:rFonts w:ascii="Arial Narrow" w:hAnsi="Arial Narrow"/>
                <w:sz w:val="22"/>
                <w:szCs w:val="22"/>
              </w:rPr>
              <w:t xml:space="preserve"> praksis (etter stikk kontroll)</w:t>
            </w:r>
          </w:p>
          <w:p w14:paraId="32071CF3" w14:textId="4E7CC23D" w:rsidR="00940796" w:rsidRPr="00E3772E" w:rsidRDefault="00572DB8"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s</w:t>
            </w:r>
            <w:r w:rsidR="00940796" w:rsidRPr="00E3772E">
              <w:rPr>
                <w:rFonts w:ascii="Arial Narrow" w:hAnsi="Arial Narrow"/>
                <w:sz w:val="22"/>
                <w:szCs w:val="22"/>
              </w:rPr>
              <w:t xml:space="preserve">kriftlig forklaring på situasjonen og svar </w:t>
            </w:r>
            <w:r w:rsidR="00940796" w:rsidRPr="00E3772E">
              <w:rPr>
                <w:rFonts w:ascii="Arial Narrow" w:hAnsi="Arial Narrow"/>
                <w:sz w:val="22"/>
                <w:szCs w:val="22"/>
              </w:rPr>
              <w:lastRenderedPageBreak/>
              <w:t>på hvordan riktige ruti</w:t>
            </w:r>
            <w:r w:rsidR="006D5651" w:rsidRPr="00E3772E">
              <w:rPr>
                <w:rFonts w:ascii="Arial Narrow" w:hAnsi="Arial Narrow"/>
                <w:sz w:val="22"/>
                <w:szCs w:val="22"/>
              </w:rPr>
              <w:t>ner skal bli overholdt fremover</w:t>
            </w:r>
          </w:p>
          <w:p w14:paraId="55EE5E48" w14:textId="0F0769D9" w:rsidR="00940796" w:rsidRPr="00E3772E" w:rsidRDefault="00572DB8"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o</w:t>
            </w:r>
            <w:r w:rsidR="00940796" w:rsidRPr="00E3772E">
              <w:rPr>
                <w:rFonts w:ascii="Arial Narrow" w:hAnsi="Arial Narrow"/>
                <w:sz w:val="22"/>
                <w:szCs w:val="22"/>
              </w:rPr>
              <w:t xml:space="preserve">ppretting av </w:t>
            </w:r>
            <w:r w:rsidR="006D5651" w:rsidRPr="00E3772E">
              <w:rPr>
                <w:rFonts w:ascii="Arial Narrow" w:hAnsi="Arial Narrow"/>
                <w:sz w:val="22"/>
                <w:szCs w:val="22"/>
              </w:rPr>
              <w:t>mangelfulle rutinebeskrivelser.</w:t>
            </w:r>
          </w:p>
          <w:p w14:paraId="34A3DF5A" w14:textId="0FB55ED9" w:rsidR="00940796" w:rsidRPr="00E3772E" w:rsidRDefault="00572DB8"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og følg opp</w:t>
            </w:r>
            <w:r w:rsidR="00940796" w:rsidRPr="00E3772E">
              <w:rPr>
                <w:rFonts w:ascii="Arial Narrow" w:hAnsi="Arial Narrow"/>
                <w:sz w:val="22"/>
                <w:szCs w:val="22"/>
              </w:rPr>
              <w:t xml:space="preserve"> av ansvarlig personell/avdeling, med påminnels</w:t>
            </w:r>
            <w:r w:rsidR="006D5651" w:rsidRPr="00E3772E">
              <w:rPr>
                <w:rFonts w:ascii="Arial Narrow" w:hAnsi="Arial Narrow"/>
                <w:sz w:val="22"/>
                <w:szCs w:val="22"/>
              </w:rPr>
              <w:t>e til alle med den type ansvar.</w:t>
            </w:r>
          </w:p>
          <w:p w14:paraId="0D9777DE" w14:textId="7A576117" w:rsidR="00940796" w:rsidRPr="00E3772E" w:rsidRDefault="00940796"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etter at ny/justert rutine eller praksis er implementert – og nye eksempler fra virksomheten revideres før avviket blir lukket.</w:t>
            </w:r>
          </w:p>
        </w:tc>
        <w:tc>
          <w:tcPr>
            <w:tcW w:w="2977" w:type="dxa"/>
          </w:tcPr>
          <w:p w14:paraId="06DE4A95" w14:textId="77777777" w:rsidR="00940796" w:rsidRPr="0005012B" w:rsidRDefault="00940796" w:rsidP="0016040A">
            <w:pPr>
              <w:pStyle w:val="Listeavsnitt"/>
              <w:ind w:left="318"/>
              <w:rPr>
                <w:rFonts w:ascii="Arial Narrow" w:hAnsi="Arial Narrow"/>
                <w:sz w:val="22"/>
                <w:szCs w:val="22"/>
              </w:rPr>
            </w:pPr>
          </w:p>
        </w:tc>
        <w:tc>
          <w:tcPr>
            <w:tcW w:w="851" w:type="dxa"/>
          </w:tcPr>
          <w:p w14:paraId="18DFDBD2" w14:textId="77777777" w:rsidR="00940796" w:rsidRPr="001C7299" w:rsidRDefault="00940796">
            <w:pPr>
              <w:rPr>
                <w:rFonts w:ascii="Arial Narrow" w:hAnsi="Arial Narrow"/>
                <w:sz w:val="22"/>
                <w:szCs w:val="22"/>
              </w:rPr>
            </w:pPr>
          </w:p>
        </w:tc>
        <w:tc>
          <w:tcPr>
            <w:tcW w:w="1559" w:type="dxa"/>
          </w:tcPr>
          <w:p w14:paraId="5F00C8C6" w14:textId="77777777" w:rsidR="00940796" w:rsidRPr="001C7299" w:rsidRDefault="00940796">
            <w:pPr>
              <w:rPr>
                <w:rFonts w:ascii="Arial Narrow" w:hAnsi="Arial Narrow"/>
                <w:sz w:val="22"/>
                <w:szCs w:val="22"/>
              </w:rPr>
            </w:pPr>
          </w:p>
        </w:tc>
      </w:tr>
      <w:tr w:rsidR="004D4A62" w14:paraId="32E6627C" w14:textId="77777777" w:rsidTr="00A92461">
        <w:trPr>
          <w:trHeight w:val="542"/>
        </w:trPr>
        <w:tc>
          <w:tcPr>
            <w:tcW w:w="993" w:type="dxa"/>
            <w:tcBorders>
              <w:bottom w:val="single" w:sz="4" w:space="0" w:color="auto"/>
            </w:tcBorders>
            <w:shd w:val="clear" w:color="auto" w:fill="F2F2F2" w:themeFill="background1" w:themeFillShade="F2"/>
          </w:tcPr>
          <w:p w14:paraId="37FD344B" w14:textId="14564CFC" w:rsidR="00940796" w:rsidRPr="00AA7032" w:rsidRDefault="00940796">
            <w:pPr>
              <w:rPr>
                <w:rFonts w:ascii="Arial Narrow" w:hAnsi="Arial Narrow"/>
                <w:b/>
                <w:sz w:val="22"/>
                <w:szCs w:val="22"/>
              </w:rPr>
            </w:pPr>
            <w:r>
              <w:rPr>
                <w:rFonts w:ascii="Arial Narrow" w:hAnsi="Arial Narrow"/>
                <w:b/>
                <w:sz w:val="22"/>
                <w:szCs w:val="22"/>
              </w:rPr>
              <w:lastRenderedPageBreak/>
              <w:t>KP-4.</w:t>
            </w:r>
            <w:r w:rsidR="00572DB8">
              <w:rPr>
                <w:rFonts w:ascii="Arial Narrow" w:hAnsi="Arial Narrow"/>
                <w:b/>
                <w:sz w:val="22"/>
                <w:szCs w:val="22"/>
              </w:rPr>
              <w:t>6</w:t>
            </w:r>
          </w:p>
        </w:tc>
        <w:tc>
          <w:tcPr>
            <w:tcW w:w="4394" w:type="dxa"/>
            <w:tcBorders>
              <w:bottom w:val="single" w:sz="4" w:space="0" w:color="auto"/>
            </w:tcBorders>
            <w:shd w:val="clear" w:color="auto" w:fill="F2F2F2" w:themeFill="background1" w:themeFillShade="F2"/>
          </w:tcPr>
          <w:p w14:paraId="4B5CF075" w14:textId="5538C828" w:rsidR="00940796" w:rsidRPr="00E3772E" w:rsidRDefault="00940796" w:rsidP="00E3772E">
            <w:pPr>
              <w:rPr>
                <w:rFonts w:ascii="Arial Narrow" w:hAnsi="Arial Narrow"/>
                <w:sz w:val="22"/>
                <w:szCs w:val="22"/>
              </w:rPr>
            </w:pPr>
            <w:r w:rsidRPr="00E3772E">
              <w:rPr>
                <w:rFonts w:ascii="Arial Narrow" w:hAnsi="Arial Narrow"/>
                <w:sz w:val="22"/>
                <w:szCs w:val="22"/>
              </w:rPr>
              <w:t xml:space="preserve">Dersom avvik settes </w:t>
            </w:r>
            <w:r w:rsidRPr="009A7801">
              <w:rPr>
                <w:rFonts w:ascii="Arial Narrow" w:hAnsi="Arial Narrow"/>
                <w:b/>
                <w:sz w:val="22"/>
                <w:szCs w:val="22"/>
              </w:rPr>
              <w:t>status NEI</w:t>
            </w:r>
            <w:r w:rsidRPr="00E3772E">
              <w:rPr>
                <w:rFonts w:ascii="Arial Narrow" w:hAnsi="Arial Narrow"/>
                <w:sz w:val="22"/>
                <w:szCs w:val="22"/>
              </w:rPr>
              <w:t xml:space="preserve">, som rettes opp til </w:t>
            </w:r>
            <w:r w:rsidRPr="009A7801">
              <w:rPr>
                <w:rFonts w:ascii="Arial Narrow" w:hAnsi="Arial Narrow"/>
                <w:b/>
                <w:sz w:val="22"/>
                <w:szCs w:val="22"/>
              </w:rPr>
              <w:t>status JA</w:t>
            </w:r>
            <w:r w:rsidRPr="00E3772E">
              <w:rPr>
                <w:rFonts w:ascii="Arial Narrow" w:hAnsi="Arial Narrow"/>
                <w:sz w:val="22"/>
                <w:szCs w:val="22"/>
              </w:rPr>
              <w:t xml:space="preserve"> idet alle avvikene er håndtert og korrigert.</w:t>
            </w:r>
          </w:p>
          <w:p w14:paraId="07CBF89E" w14:textId="13F00676" w:rsidR="00940796" w:rsidRPr="00E3772E" w:rsidRDefault="00940796" w:rsidP="00E3772E">
            <w:pPr>
              <w:rPr>
                <w:rFonts w:ascii="Arial Narrow" w:hAnsi="Arial Narrow"/>
                <w:sz w:val="22"/>
                <w:szCs w:val="22"/>
              </w:rPr>
            </w:pPr>
            <w:r w:rsidRPr="00E3772E">
              <w:rPr>
                <w:rFonts w:ascii="Arial Narrow" w:hAnsi="Arial Narrow"/>
                <w:sz w:val="22"/>
                <w:szCs w:val="22"/>
              </w:rPr>
              <w:t>Dersom ingen avvik settes status JA.</w:t>
            </w:r>
          </w:p>
        </w:tc>
        <w:tc>
          <w:tcPr>
            <w:tcW w:w="2977" w:type="dxa"/>
            <w:tcBorders>
              <w:bottom w:val="single" w:sz="4" w:space="0" w:color="auto"/>
            </w:tcBorders>
          </w:tcPr>
          <w:p w14:paraId="370D70EF" w14:textId="77777777" w:rsidR="00940796" w:rsidRPr="0005012B" w:rsidRDefault="00940796" w:rsidP="0016040A">
            <w:pPr>
              <w:pStyle w:val="Listeavsnitt"/>
              <w:ind w:left="318"/>
              <w:rPr>
                <w:rFonts w:ascii="Arial Narrow" w:hAnsi="Arial Narrow"/>
                <w:sz w:val="22"/>
                <w:szCs w:val="22"/>
              </w:rPr>
            </w:pPr>
          </w:p>
        </w:tc>
        <w:tc>
          <w:tcPr>
            <w:tcW w:w="851" w:type="dxa"/>
            <w:tcBorders>
              <w:bottom w:val="single" w:sz="4" w:space="0" w:color="auto"/>
            </w:tcBorders>
          </w:tcPr>
          <w:p w14:paraId="19B248C2" w14:textId="77777777" w:rsidR="00940796" w:rsidRPr="001C7299" w:rsidRDefault="00940796">
            <w:pPr>
              <w:rPr>
                <w:rFonts w:ascii="Arial Narrow" w:hAnsi="Arial Narrow"/>
                <w:sz w:val="22"/>
                <w:szCs w:val="22"/>
              </w:rPr>
            </w:pPr>
          </w:p>
        </w:tc>
        <w:tc>
          <w:tcPr>
            <w:tcW w:w="1559" w:type="dxa"/>
            <w:tcBorders>
              <w:bottom w:val="single" w:sz="4" w:space="0" w:color="auto"/>
            </w:tcBorders>
          </w:tcPr>
          <w:p w14:paraId="679DFC56" w14:textId="77777777" w:rsidR="00940796" w:rsidRPr="001C7299" w:rsidRDefault="00940796">
            <w:pPr>
              <w:rPr>
                <w:rFonts w:ascii="Arial Narrow" w:hAnsi="Arial Narrow"/>
                <w:sz w:val="22"/>
                <w:szCs w:val="22"/>
              </w:rPr>
            </w:pPr>
          </w:p>
        </w:tc>
      </w:tr>
      <w:tr w:rsidR="004D4A62" w14:paraId="5959E349" w14:textId="77777777" w:rsidTr="00A92461">
        <w:trPr>
          <w:trHeight w:val="310"/>
        </w:trPr>
        <w:tc>
          <w:tcPr>
            <w:tcW w:w="993" w:type="dxa"/>
            <w:shd w:val="clear" w:color="auto" w:fill="E6E6E6"/>
          </w:tcPr>
          <w:p w14:paraId="47193F25" w14:textId="68713D29" w:rsidR="00940796" w:rsidRDefault="00940796">
            <w:pPr>
              <w:rPr>
                <w:rFonts w:ascii="Arial Narrow" w:hAnsi="Arial Narrow"/>
                <w:b/>
                <w:sz w:val="22"/>
                <w:szCs w:val="22"/>
              </w:rPr>
            </w:pPr>
            <w:r>
              <w:rPr>
                <w:rFonts w:ascii="Arial Narrow" w:hAnsi="Arial Narrow"/>
                <w:b/>
                <w:sz w:val="22"/>
                <w:szCs w:val="22"/>
              </w:rPr>
              <w:t>KP-5</w:t>
            </w:r>
          </w:p>
        </w:tc>
        <w:tc>
          <w:tcPr>
            <w:tcW w:w="4394" w:type="dxa"/>
            <w:shd w:val="clear" w:color="auto" w:fill="E6E6E6"/>
          </w:tcPr>
          <w:p w14:paraId="2E983CAB" w14:textId="1F3DAEC4" w:rsidR="00940796" w:rsidRPr="004D4A62" w:rsidRDefault="00940796" w:rsidP="004D4A62">
            <w:pPr>
              <w:rPr>
                <w:rFonts w:ascii="Arial Narrow" w:hAnsi="Arial Narrow"/>
                <w:b/>
                <w:sz w:val="22"/>
                <w:szCs w:val="22"/>
              </w:rPr>
            </w:pPr>
            <w:r w:rsidRPr="00D0394A">
              <w:rPr>
                <w:rFonts w:ascii="Arial Narrow" w:hAnsi="Arial Narrow"/>
                <w:b/>
                <w:sz w:val="22"/>
                <w:szCs w:val="22"/>
              </w:rPr>
              <w:t>ARBEIDSTID</w:t>
            </w:r>
          </w:p>
        </w:tc>
        <w:tc>
          <w:tcPr>
            <w:tcW w:w="2977" w:type="dxa"/>
            <w:shd w:val="clear" w:color="auto" w:fill="E6E6E6"/>
          </w:tcPr>
          <w:p w14:paraId="215C37E0" w14:textId="77777777" w:rsidR="00940796" w:rsidRPr="0005012B" w:rsidRDefault="00940796" w:rsidP="0016040A">
            <w:pPr>
              <w:pStyle w:val="Listeavsnitt"/>
              <w:ind w:left="318"/>
              <w:rPr>
                <w:rFonts w:ascii="Arial Narrow" w:hAnsi="Arial Narrow"/>
                <w:sz w:val="22"/>
                <w:szCs w:val="22"/>
              </w:rPr>
            </w:pPr>
          </w:p>
        </w:tc>
        <w:tc>
          <w:tcPr>
            <w:tcW w:w="851" w:type="dxa"/>
            <w:shd w:val="clear" w:color="auto" w:fill="E6E6E6"/>
          </w:tcPr>
          <w:p w14:paraId="69D8585A" w14:textId="77777777" w:rsidR="00940796" w:rsidRPr="001C7299" w:rsidRDefault="00940796">
            <w:pPr>
              <w:rPr>
                <w:rFonts w:ascii="Arial Narrow" w:hAnsi="Arial Narrow"/>
                <w:sz w:val="22"/>
                <w:szCs w:val="22"/>
              </w:rPr>
            </w:pPr>
          </w:p>
        </w:tc>
        <w:tc>
          <w:tcPr>
            <w:tcW w:w="1559" w:type="dxa"/>
            <w:shd w:val="clear" w:color="auto" w:fill="E6E6E6"/>
          </w:tcPr>
          <w:p w14:paraId="2BC25594" w14:textId="77777777" w:rsidR="00940796" w:rsidRPr="001C7299" w:rsidRDefault="00940796">
            <w:pPr>
              <w:rPr>
                <w:rFonts w:ascii="Arial Narrow" w:hAnsi="Arial Narrow"/>
                <w:sz w:val="22"/>
                <w:szCs w:val="22"/>
              </w:rPr>
            </w:pPr>
          </w:p>
        </w:tc>
      </w:tr>
      <w:tr w:rsidR="004D4A62" w14:paraId="5162766D" w14:textId="77777777" w:rsidTr="00E3772E">
        <w:tc>
          <w:tcPr>
            <w:tcW w:w="993" w:type="dxa"/>
            <w:shd w:val="clear" w:color="auto" w:fill="F2F2F2" w:themeFill="background1" w:themeFillShade="F2"/>
          </w:tcPr>
          <w:p w14:paraId="40C7A3F7" w14:textId="22386108" w:rsidR="00402500" w:rsidRDefault="00402500">
            <w:pPr>
              <w:rPr>
                <w:rFonts w:ascii="Arial Narrow" w:hAnsi="Arial Narrow"/>
                <w:b/>
                <w:sz w:val="22"/>
                <w:szCs w:val="22"/>
              </w:rPr>
            </w:pPr>
            <w:r>
              <w:rPr>
                <w:rFonts w:ascii="Arial Narrow" w:hAnsi="Arial Narrow"/>
                <w:b/>
                <w:sz w:val="22"/>
                <w:szCs w:val="22"/>
              </w:rPr>
              <w:t>KP</w:t>
            </w:r>
            <w:r w:rsidR="00846100">
              <w:rPr>
                <w:rFonts w:ascii="Arial Narrow" w:hAnsi="Arial Narrow"/>
                <w:b/>
                <w:sz w:val="22"/>
                <w:szCs w:val="22"/>
              </w:rPr>
              <w:t>-</w:t>
            </w:r>
            <w:r>
              <w:rPr>
                <w:rFonts w:ascii="Arial Narrow" w:hAnsi="Arial Narrow"/>
                <w:b/>
                <w:sz w:val="22"/>
                <w:szCs w:val="22"/>
              </w:rPr>
              <w:t>5</w:t>
            </w:r>
            <w:r w:rsidR="00846100">
              <w:rPr>
                <w:rFonts w:ascii="Arial Narrow" w:hAnsi="Arial Narrow"/>
                <w:b/>
                <w:sz w:val="22"/>
                <w:szCs w:val="22"/>
              </w:rPr>
              <w:t>.</w:t>
            </w:r>
            <w:r>
              <w:rPr>
                <w:rFonts w:ascii="Arial Narrow" w:hAnsi="Arial Narrow"/>
                <w:b/>
                <w:sz w:val="22"/>
                <w:szCs w:val="22"/>
              </w:rPr>
              <w:t>1</w:t>
            </w:r>
          </w:p>
        </w:tc>
        <w:tc>
          <w:tcPr>
            <w:tcW w:w="4394" w:type="dxa"/>
            <w:shd w:val="clear" w:color="auto" w:fill="F2F2F2" w:themeFill="background1" w:themeFillShade="F2"/>
          </w:tcPr>
          <w:p w14:paraId="2B91B84B" w14:textId="17A239F7" w:rsidR="00DE0F5E" w:rsidRPr="00DE0F5E" w:rsidRDefault="00DE0F5E" w:rsidP="00DE0F5E">
            <w:pPr>
              <w:rPr>
                <w:rFonts w:ascii="Arial Narrow" w:hAnsi="Arial Narrow"/>
                <w:b/>
                <w:sz w:val="22"/>
                <w:szCs w:val="22"/>
              </w:rPr>
            </w:pPr>
            <w:r w:rsidRPr="00DE0F5E">
              <w:rPr>
                <w:rFonts w:ascii="Arial Narrow" w:hAnsi="Arial Narrow"/>
                <w:b/>
                <w:sz w:val="22"/>
                <w:szCs w:val="22"/>
              </w:rPr>
              <w:t>Arbeidstid</w:t>
            </w:r>
          </w:p>
          <w:p w14:paraId="6614D598" w14:textId="733DF94B" w:rsidR="00402500" w:rsidRPr="00E3772E" w:rsidRDefault="00402500"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virksomheten har etablerte rutiner som sikrer at arbeidstidsbestemmelsene overholdes. </w:t>
            </w:r>
          </w:p>
          <w:p w14:paraId="45EA15B2" w14:textId="6416AF0E" w:rsidR="007F2F19" w:rsidRPr="00E3772E" w:rsidRDefault="00402500"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det omfatter en minimumskontroll av oppdrags-bekreftelse opp mot lovverkets begrensninger – før eller samtidig med utleie</w:t>
            </w:r>
          </w:p>
        </w:tc>
        <w:tc>
          <w:tcPr>
            <w:tcW w:w="2977" w:type="dxa"/>
          </w:tcPr>
          <w:p w14:paraId="404F14C5" w14:textId="77777777" w:rsidR="00402500" w:rsidRPr="0005012B" w:rsidRDefault="00402500" w:rsidP="0016040A">
            <w:pPr>
              <w:pStyle w:val="Listeavsnitt"/>
              <w:ind w:left="318"/>
              <w:rPr>
                <w:rFonts w:ascii="Arial Narrow" w:hAnsi="Arial Narrow"/>
                <w:sz w:val="22"/>
                <w:szCs w:val="22"/>
              </w:rPr>
            </w:pPr>
          </w:p>
        </w:tc>
        <w:tc>
          <w:tcPr>
            <w:tcW w:w="851" w:type="dxa"/>
          </w:tcPr>
          <w:p w14:paraId="34DCB1DE" w14:textId="77777777" w:rsidR="00402500" w:rsidRPr="001C7299" w:rsidRDefault="00402500">
            <w:pPr>
              <w:rPr>
                <w:rFonts w:ascii="Arial Narrow" w:hAnsi="Arial Narrow"/>
                <w:sz w:val="22"/>
                <w:szCs w:val="22"/>
              </w:rPr>
            </w:pPr>
          </w:p>
        </w:tc>
        <w:tc>
          <w:tcPr>
            <w:tcW w:w="1559" w:type="dxa"/>
          </w:tcPr>
          <w:p w14:paraId="11A0657F" w14:textId="77777777" w:rsidR="00402500" w:rsidRPr="001C7299" w:rsidRDefault="00402500">
            <w:pPr>
              <w:rPr>
                <w:rFonts w:ascii="Arial Narrow" w:hAnsi="Arial Narrow"/>
                <w:sz w:val="22"/>
                <w:szCs w:val="22"/>
              </w:rPr>
            </w:pPr>
          </w:p>
        </w:tc>
      </w:tr>
      <w:tr w:rsidR="004D4A62" w14:paraId="615148AC" w14:textId="77777777" w:rsidTr="00E3772E">
        <w:trPr>
          <w:trHeight w:val="294"/>
        </w:trPr>
        <w:tc>
          <w:tcPr>
            <w:tcW w:w="993" w:type="dxa"/>
            <w:shd w:val="clear" w:color="auto" w:fill="F2F2F2" w:themeFill="background1" w:themeFillShade="F2"/>
          </w:tcPr>
          <w:p w14:paraId="7DBAF4E1" w14:textId="30B9BAA7" w:rsidR="00DE0F5E" w:rsidRDefault="00DE0F5E">
            <w:pPr>
              <w:rPr>
                <w:rFonts w:ascii="Arial Narrow" w:hAnsi="Arial Narrow"/>
                <w:b/>
                <w:sz w:val="22"/>
                <w:szCs w:val="22"/>
              </w:rPr>
            </w:pPr>
            <w:r>
              <w:rPr>
                <w:rFonts w:ascii="Arial Narrow" w:hAnsi="Arial Narrow"/>
                <w:b/>
                <w:sz w:val="22"/>
                <w:szCs w:val="22"/>
              </w:rPr>
              <w:t>KP-5.2</w:t>
            </w:r>
          </w:p>
        </w:tc>
        <w:tc>
          <w:tcPr>
            <w:tcW w:w="4394" w:type="dxa"/>
            <w:shd w:val="clear" w:color="auto" w:fill="F2F2F2" w:themeFill="background1" w:themeFillShade="F2"/>
          </w:tcPr>
          <w:p w14:paraId="08516516" w14:textId="7FD50296" w:rsidR="00DE0F5E" w:rsidRPr="00E95F31" w:rsidRDefault="00DE0F5E"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dersom avvik ift skriftlige rutine og/eller praksis, at komplett skriftlig rutine og/praksis er fastsatt, før man går videre på kontrollpunktet. </w:t>
            </w:r>
          </w:p>
        </w:tc>
        <w:tc>
          <w:tcPr>
            <w:tcW w:w="2977" w:type="dxa"/>
          </w:tcPr>
          <w:p w14:paraId="359FAE85" w14:textId="77777777" w:rsidR="00DE0F5E" w:rsidRPr="0005012B" w:rsidRDefault="00DE0F5E" w:rsidP="0016040A">
            <w:pPr>
              <w:pStyle w:val="Listeavsnitt"/>
              <w:ind w:left="318"/>
              <w:rPr>
                <w:rFonts w:ascii="Arial Narrow" w:hAnsi="Arial Narrow"/>
                <w:sz w:val="22"/>
                <w:szCs w:val="22"/>
              </w:rPr>
            </w:pPr>
          </w:p>
        </w:tc>
        <w:tc>
          <w:tcPr>
            <w:tcW w:w="851" w:type="dxa"/>
          </w:tcPr>
          <w:p w14:paraId="49F700A1" w14:textId="77777777" w:rsidR="00DE0F5E" w:rsidRPr="001C7299" w:rsidRDefault="00DE0F5E">
            <w:pPr>
              <w:rPr>
                <w:rFonts w:ascii="Arial Narrow" w:hAnsi="Arial Narrow"/>
                <w:sz w:val="22"/>
                <w:szCs w:val="22"/>
              </w:rPr>
            </w:pPr>
          </w:p>
        </w:tc>
        <w:tc>
          <w:tcPr>
            <w:tcW w:w="1559" w:type="dxa"/>
          </w:tcPr>
          <w:p w14:paraId="23DFF1F0" w14:textId="77777777" w:rsidR="00DE0F5E" w:rsidRPr="001C7299" w:rsidRDefault="00DE0F5E">
            <w:pPr>
              <w:rPr>
                <w:rFonts w:ascii="Arial Narrow" w:hAnsi="Arial Narrow"/>
                <w:sz w:val="22"/>
                <w:szCs w:val="22"/>
              </w:rPr>
            </w:pPr>
          </w:p>
        </w:tc>
      </w:tr>
      <w:tr w:rsidR="004D4A62" w14:paraId="4414ADA5" w14:textId="77777777" w:rsidTr="00E3772E">
        <w:trPr>
          <w:trHeight w:val="438"/>
        </w:trPr>
        <w:tc>
          <w:tcPr>
            <w:tcW w:w="993" w:type="dxa"/>
            <w:shd w:val="clear" w:color="auto" w:fill="F2F2F2" w:themeFill="background1" w:themeFillShade="F2"/>
          </w:tcPr>
          <w:p w14:paraId="31644454" w14:textId="3A289ADA" w:rsidR="00FC7B76" w:rsidRDefault="0091435D">
            <w:pPr>
              <w:rPr>
                <w:rFonts w:ascii="Arial Narrow" w:hAnsi="Arial Narrow"/>
                <w:b/>
                <w:sz w:val="22"/>
                <w:szCs w:val="22"/>
              </w:rPr>
            </w:pPr>
            <w:r>
              <w:rPr>
                <w:rFonts w:ascii="Arial Narrow" w:hAnsi="Arial Narrow"/>
                <w:b/>
                <w:sz w:val="22"/>
                <w:szCs w:val="22"/>
              </w:rPr>
              <w:t>KP</w:t>
            </w:r>
            <w:r w:rsidR="00846100">
              <w:rPr>
                <w:rFonts w:ascii="Arial Narrow" w:hAnsi="Arial Narrow"/>
                <w:b/>
                <w:sz w:val="22"/>
                <w:szCs w:val="22"/>
              </w:rPr>
              <w:t>-</w:t>
            </w:r>
            <w:r>
              <w:rPr>
                <w:rFonts w:ascii="Arial Narrow" w:hAnsi="Arial Narrow"/>
                <w:b/>
                <w:sz w:val="22"/>
                <w:szCs w:val="22"/>
              </w:rPr>
              <w:t>5.</w:t>
            </w:r>
            <w:r w:rsidR="007065EE">
              <w:rPr>
                <w:rFonts w:ascii="Arial Narrow" w:hAnsi="Arial Narrow"/>
                <w:b/>
                <w:sz w:val="22"/>
                <w:szCs w:val="22"/>
              </w:rPr>
              <w:t>3</w:t>
            </w:r>
          </w:p>
        </w:tc>
        <w:tc>
          <w:tcPr>
            <w:tcW w:w="4394" w:type="dxa"/>
            <w:shd w:val="clear" w:color="auto" w:fill="F2F2F2" w:themeFill="background1" w:themeFillShade="F2"/>
          </w:tcPr>
          <w:p w14:paraId="6E9E130B" w14:textId="62EF561F" w:rsidR="00FC7B76" w:rsidRPr="00E95F31" w:rsidRDefault="00FC7B76"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beskrivelse av tiltak som iverksettes hvis brudd</w:t>
            </w:r>
            <w:r w:rsidR="00846100" w:rsidRPr="00E95F31">
              <w:rPr>
                <w:rFonts w:ascii="Arial Narrow" w:hAnsi="Arial Narrow"/>
                <w:sz w:val="22"/>
                <w:szCs w:val="22"/>
              </w:rPr>
              <w:t xml:space="preserve"> (avvik)</w:t>
            </w:r>
            <w:r w:rsidRPr="00E95F31">
              <w:rPr>
                <w:rFonts w:ascii="Arial Narrow" w:hAnsi="Arial Narrow"/>
                <w:sz w:val="22"/>
                <w:szCs w:val="22"/>
              </w:rPr>
              <w:t xml:space="preserve"> oppdages</w:t>
            </w:r>
          </w:p>
        </w:tc>
        <w:tc>
          <w:tcPr>
            <w:tcW w:w="2977" w:type="dxa"/>
          </w:tcPr>
          <w:p w14:paraId="414D869B" w14:textId="77777777" w:rsidR="00FC7B76" w:rsidRPr="0005012B" w:rsidRDefault="00FC7B76" w:rsidP="0016040A">
            <w:pPr>
              <w:pStyle w:val="Listeavsnitt"/>
              <w:ind w:left="318"/>
              <w:rPr>
                <w:rFonts w:ascii="Arial Narrow" w:hAnsi="Arial Narrow"/>
                <w:sz w:val="22"/>
                <w:szCs w:val="22"/>
              </w:rPr>
            </w:pPr>
          </w:p>
        </w:tc>
        <w:tc>
          <w:tcPr>
            <w:tcW w:w="851" w:type="dxa"/>
          </w:tcPr>
          <w:p w14:paraId="5631BAA7" w14:textId="77777777" w:rsidR="00FC7B76" w:rsidRPr="001C7299" w:rsidRDefault="00FC7B76">
            <w:pPr>
              <w:rPr>
                <w:rFonts w:ascii="Arial Narrow" w:hAnsi="Arial Narrow"/>
                <w:sz w:val="22"/>
                <w:szCs w:val="22"/>
              </w:rPr>
            </w:pPr>
          </w:p>
        </w:tc>
        <w:tc>
          <w:tcPr>
            <w:tcW w:w="1559" w:type="dxa"/>
          </w:tcPr>
          <w:p w14:paraId="4CD28A69" w14:textId="77777777" w:rsidR="00FC7B76" w:rsidRPr="001C7299" w:rsidRDefault="00FC7B76">
            <w:pPr>
              <w:rPr>
                <w:rFonts w:ascii="Arial Narrow" w:hAnsi="Arial Narrow"/>
                <w:sz w:val="22"/>
                <w:szCs w:val="22"/>
              </w:rPr>
            </w:pPr>
          </w:p>
        </w:tc>
      </w:tr>
      <w:tr w:rsidR="004D4A62" w14:paraId="7A3174B1" w14:textId="77777777" w:rsidTr="00E3772E">
        <w:trPr>
          <w:trHeight w:val="694"/>
        </w:trPr>
        <w:tc>
          <w:tcPr>
            <w:tcW w:w="993" w:type="dxa"/>
            <w:shd w:val="clear" w:color="auto" w:fill="F2F2F2" w:themeFill="background1" w:themeFillShade="F2"/>
          </w:tcPr>
          <w:p w14:paraId="66E8E356" w14:textId="450DEFC5" w:rsidR="00FC7B76" w:rsidRDefault="00FC7B76">
            <w:pPr>
              <w:rPr>
                <w:rFonts w:ascii="Arial Narrow" w:hAnsi="Arial Narrow"/>
                <w:b/>
                <w:sz w:val="22"/>
                <w:szCs w:val="22"/>
              </w:rPr>
            </w:pPr>
            <w:r>
              <w:rPr>
                <w:rFonts w:ascii="Arial Narrow" w:hAnsi="Arial Narrow"/>
                <w:b/>
                <w:sz w:val="22"/>
                <w:szCs w:val="22"/>
              </w:rPr>
              <w:t>KP</w:t>
            </w:r>
            <w:r w:rsidR="00846100">
              <w:rPr>
                <w:rFonts w:ascii="Arial Narrow" w:hAnsi="Arial Narrow"/>
                <w:b/>
                <w:sz w:val="22"/>
                <w:szCs w:val="22"/>
              </w:rPr>
              <w:t>-</w:t>
            </w:r>
            <w:r>
              <w:rPr>
                <w:rFonts w:ascii="Arial Narrow" w:hAnsi="Arial Narrow"/>
                <w:b/>
                <w:sz w:val="22"/>
                <w:szCs w:val="22"/>
              </w:rPr>
              <w:t>5.</w:t>
            </w:r>
            <w:r w:rsidR="007065EE">
              <w:rPr>
                <w:rFonts w:ascii="Arial Narrow" w:hAnsi="Arial Narrow"/>
                <w:b/>
                <w:sz w:val="22"/>
                <w:szCs w:val="22"/>
              </w:rPr>
              <w:t>4</w:t>
            </w:r>
          </w:p>
        </w:tc>
        <w:tc>
          <w:tcPr>
            <w:tcW w:w="4394" w:type="dxa"/>
            <w:shd w:val="clear" w:color="auto" w:fill="F2F2F2" w:themeFill="background1" w:themeFillShade="F2"/>
          </w:tcPr>
          <w:p w14:paraId="6AB861C1" w14:textId="238C193F" w:rsidR="00846100" w:rsidRPr="00846100" w:rsidRDefault="00FC7B76" w:rsidP="00846100">
            <w:pPr>
              <w:rPr>
                <w:rFonts w:ascii="Arial Narrow" w:hAnsi="Arial Narrow"/>
                <w:b/>
                <w:sz w:val="22"/>
                <w:szCs w:val="22"/>
              </w:rPr>
            </w:pPr>
            <w:r w:rsidRPr="00846100">
              <w:rPr>
                <w:rFonts w:ascii="Arial Narrow" w:hAnsi="Arial Narrow"/>
                <w:b/>
                <w:sz w:val="22"/>
                <w:szCs w:val="22"/>
              </w:rPr>
              <w:t>Kontroll av arbeidstid</w:t>
            </w:r>
          </w:p>
          <w:p w14:paraId="56F19BEF" w14:textId="68AF2E32" w:rsidR="00FC7B76" w:rsidRPr="00E95F31" w:rsidRDefault="00FC7B76"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timelister for 5 utleide medarbeide</w:t>
            </w:r>
            <w:r w:rsidR="006D5651">
              <w:rPr>
                <w:rFonts w:ascii="Arial Narrow" w:hAnsi="Arial Narrow"/>
                <w:sz w:val="22"/>
                <w:szCs w:val="22"/>
              </w:rPr>
              <w:t>re (opptil 6 mnd tilbake i tid)</w:t>
            </w:r>
          </w:p>
          <w:p w14:paraId="4FF827B8" w14:textId="24FD61A0" w:rsidR="00FC7B76" w:rsidRPr="00E3772E" w:rsidRDefault="00FC7B76"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dokumentasjon og at disse har jobbet innenfor lovens maksbegrensning, herunder evt relevante overenskomsters arbeidstid og</w:t>
            </w:r>
            <w:r w:rsidR="006D5651" w:rsidRPr="00E3772E">
              <w:rPr>
                <w:rFonts w:ascii="Arial Narrow" w:hAnsi="Arial Narrow"/>
                <w:sz w:val="22"/>
                <w:szCs w:val="22"/>
              </w:rPr>
              <w:t xml:space="preserve"> evt særordninger hos innleier.</w:t>
            </w:r>
          </w:p>
          <w:p w14:paraId="0F664A30" w14:textId="75B6FBC9" w:rsidR="00FC7B76" w:rsidRPr="00E3772E" w:rsidRDefault="00FC7B76"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opplysninger inntil ETT år for den aktuelle</w:t>
            </w:r>
            <w:r w:rsidR="00A92461">
              <w:rPr>
                <w:rFonts w:ascii="Arial Narrow" w:hAnsi="Arial Narrow"/>
                <w:sz w:val="22"/>
                <w:szCs w:val="22"/>
              </w:rPr>
              <w:t xml:space="preserve"> medarbeider, dersom gjennomsni</w:t>
            </w:r>
            <w:r w:rsidRPr="00E3772E">
              <w:rPr>
                <w:rFonts w:ascii="Arial Narrow" w:hAnsi="Arial Narrow"/>
                <w:sz w:val="22"/>
                <w:szCs w:val="22"/>
              </w:rPr>
              <w:t>ttsberegning</w:t>
            </w:r>
          </w:p>
        </w:tc>
        <w:tc>
          <w:tcPr>
            <w:tcW w:w="2977" w:type="dxa"/>
          </w:tcPr>
          <w:p w14:paraId="6238D526" w14:textId="77777777" w:rsidR="00FC7B76" w:rsidRPr="0005012B" w:rsidRDefault="00FC7B76" w:rsidP="0016040A">
            <w:pPr>
              <w:pStyle w:val="Listeavsnitt"/>
              <w:ind w:left="318"/>
              <w:rPr>
                <w:rFonts w:ascii="Arial Narrow" w:hAnsi="Arial Narrow"/>
                <w:sz w:val="22"/>
                <w:szCs w:val="22"/>
              </w:rPr>
            </w:pPr>
          </w:p>
        </w:tc>
        <w:tc>
          <w:tcPr>
            <w:tcW w:w="851" w:type="dxa"/>
          </w:tcPr>
          <w:p w14:paraId="3955F81C" w14:textId="77777777" w:rsidR="00FC7B76" w:rsidRPr="001C7299" w:rsidRDefault="00FC7B76">
            <w:pPr>
              <w:rPr>
                <w:rFonts w:ascii="Arial Narrow" w:hAnsi="Arial Narrow"/>
                <w:sz w:val="22"/>
                <w:szCs w:val="22"/>
              </w:rPr>
            </w:pPr>
          </w:p>
        </w:tc>
        <w:tc>
          <w:tcPr>
            <w:tcW w:w="1559" w:type="dxa"/>
          </w:tcPr>
          <w:p w14:paraId="321C13D4" w14:textId="77777777" w:rsidR="00FC7B76" w:rsidRPr="001C7299" w:rsidRDefault="00FC7B76">
            <w:pPr>
              <w:rPr>
                <w:rFonts w:ascii="Arial Narrow" w:hAnsi="Arial Narrow"/>
                <w:sz w:val="22"/>
                <w:szCs w:val="22"/>
              </w:rPr>
            </w:pPr>
          </w:p>
        </w:tc>
      </w:tr>
      <w:tr w:rsidR="004D4A62" w14:paraId="4B5C1D76" w14:textId="77777777" w:rsidTr="00A92461">
        <w:trPr>
          <w:trHeight w:val="141"/>
        </w:trPr>
        <w:tc>
          <w:tcPr>
            <w:tcW w:w="993" w:type="dxa"/>
            <w:shd w:val="clear" w:color="auto" w:fill="F2F2F2" w:themeFill="background1" w:themeFillShade="F2"/>
          </w:tcPr>
          <w:p w14:paraId="4079F660" w14:textId="36463740" w:rsidR="00A9132A" w:rsidRDefault="00A9132A">
            <w:pPr>
              <w:rPr>
                <w:rFonts w:ascii="Arial Narrow" w:hAnsi="Arial Narrow"/>
                <w:b/>
                <w:sz w:val="22"/>
                <w:szCs w:val="22"/>
              </w:rPr>
            </w:pPr>
            <w:r>
              <w:rPr>
                <w:rFonts w:ascii="Arial Narrow" w:hAnsi="Arial Narrow"/>
                <w:b/>
                <w:sz w:val="22"/>
                <w:szCs w:val="22"/>
              </w:rPr>
              <w:t>KP 5.</w:t>
            </w:r>
            <w:r w:rsidR="0091435D">
              <w:rPr>
                <w:rFonts w:ascii="Arial Narrow" w:hAnsi="Arial Narrow"/>
                <w:b/>
                <w:sz w:val="22"/>
                <w:szCs w:val="22"/>
              </w:rPr>
              <w:t>4</w:t>
            </w:r>
          </w:p>
        </w:tc>
        <w:tc>
          <w:tcPr>
            <w:tcW w:w="4394" w:type="dxa"/>
            <w:tcBorders>
              <w:bottom w:val="single" w:sz="4" w:space="0" w:color="auto"/>
            </w:tcBorders>
            <w:shd w:val="clear" w:color="auto" w:fill="F2F2F2" w:themeFill="background1" w:themeFillShade="F2"/>
          </w:tcPr>
          <w:p w14:paraId="5C48867B" w14:textId="4A80AFA8" w:rsidR="00A9132A" w:rsidRPr="00E95F31" w:rsidRDefault="00A9132A"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ledelsen følger prosedyre ved avvik/ikke tilgjengelig dokumentasjon/varierende utilstrekkelig</w:t>
            </w:r>
            <w:r w:rsidR="006D5651">
              <w:rPr>
                <w:rFonts w:ascii="Arial Narrow" w:hAnsi="Arial Narrow"/>
                <w:sz w:val="22"/>
                <w:szCs w:val="22"/>
              </w:rPr>
              <w:t xml:space="preserve"> praksis (etter stikk kontroll)</w:t>
            </w:r>
          </w:p>
          <w:p w14:paraId="4834E4ED" w14:textId="77777777" w:rsidR="00A92461" w:rsidRDefault="00846100"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s</w:t>
            </w:r>
            <w:r w:rsidR="00A9132A" w:rsidRPr="00E3772E">
              <w:rPr>
                <w:rFonts w:ascii="Arial Narrow" w:hAnsi="Arial Narrow"/>
                <w:sz w:val="22"/>
                <w:szCs w:val="22"/>
              </w:rPr>
              <w:t>kriftlig forklaring på situasjonen og svar på hvordan riktige ruti</w:t>
            </w:r>
            <w:r w:rsidR="00E3772E">
              <w:rPr>
                <w:rFonts w:ascii="Arial Narrow" w:hAnsi="Arial Narrow"/>
                <w:sz w:val="22"/>
                <w:szCs w:val="22"/>
              </w:rPr>
              <w:t>ner skal bli overholdt fremo</w:t>
            </w:r>
            <w:r w:rsidR="00A92461">
              <w:rPr>
                <w:rFonts w:ascii="Arial Narrow" w:hAnsi="Arial Narrow"/>
                <w:sz w:val="22"/>
                <w:szCs w:val="22"/>
              </w:rPr>
              <w:t>ver.</w:t>
            </w:r>
          </w:p>
          <w:p w14:paraId="21ED8510" w14:textId="303F43FF" w:rsidR="00A9132A" w:rsidRPr="00E3772E" w:rsidRDefault="00846100"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og følg opp </w:t>
            </w:r>
            <w:r w:rsidR="00A9132A" w:rsidRPr="00E3772E">
              <w:rPr>
                <w:rFonts w:ascii="Arial Narrow" w:hAnsi="Arial Narrow"/>
                <w:sz w:val="22"/>
                <w:szCs w:val="22"/>
              </w:rPr>
              <w:t>ansvarlig personell/avdeling, med påminnelse til alle med den type ansvar.</w:t>
            </w:r>
          </w:p>
        </w:tc>
        <w:tc>
          <w:tcPr>
            <w:tcW w:w="2977" w:type="dxa"/>
          </w:tcPr>
          <w:p w14:paraId="30167587" w14:textId="77777777" w:rsidR="00A9132A" w:rsidRPr="0005012B" w:rsidRDefault="00A9132A" w:rsidP="0016040A">
            <w:pPr>
              <w:pStyle w:val="Listeavsnitt"/>
              <w:ind w:left="318"/>
              <w:rPr>
                <w:rFonts w:ascii="Arial Narrow" w:hAnsi="Arial Narrow"/>
                <w:sz w:val="22"/>
                <w:szCs w:val="22"/>
              </w:rPr>
            </w:pPr>
          </w:p>
        </w:tc>
        <w:tc>
          <w:tcPr>
            <w:tcW w:w="851" w:type="dxa"/>
          </w:tcPr>
          <w:p w14:paraId="68A79727" w14:textId="77777777" w:rsidR="00A9132A" w:rsidRPr="001C7299" w:rsidRDefault="00A9132A">
            <w:pPr>
              <w:rPr>
                <w:rFonts w:ascii="Arial Narrow" w:hAnsi="Arial Narrow"/>
                <w:sz w:val="22"/>
                <w:szCs w:val="22"/>
              </w:rPr>
            </w:pPr>
          </w:p>
        </w:tc>
        <w:tc>
          <w:tcPr>
            <w:tcW w:w="1559" w:type="dxa"/>
          </w:tcPr>
          <w:p w14:paraId="005EAE94" w14:textId="77777777" w:rsidR="00A9132A" w:rsidRPr="001C7299" w:rsidRDefault="00A9132A">
            <w:pPr>
              <w:rPr>
                <w:rFonts w:ascii="Arial Narrow" w:hAnsi="Arial Narrow"/>
                <w:sz w:val="22"/>
                <w:szCs w:val="22"/>
              </w:rPr>
            </w:pPr>
          </w:p>
        </w:tc>
      </w:tr>
      <w:tr w:rsidR="004D4A62" w14:paraId="1338FBDA" w14:textId="77777777" w:rsidTr="003B6315">
        <w:trPr>
          <w:trHeight w:val="283"/>
        </w:trPr>
        <w:tc>
          <w:tcPr>
            <w:tcW w:w="993" w:type="dxa"/>
            <w:tcBorders>
              <w:bottom w:val="single" w:sz="4" w:space="0" w:color="auto"/>
            </w:tcBorders>
            <w:shd w:val="clear" w:color="auto" w:fill="F2F2F2" w:themeFill="background1" w:themeFillShade="F2"/>
          </w:tcPr>
          <w:p w14:paraId="6A105759" w14:textId="27066D0B" w:rsidR="00A9132A" w:rsidRDefault="00A9132A">
            <w:pPr>
              <w:rPr>
                <w:rFonts w:ascii="Arial Narrow" w:hAnsi="Arial Narrow"/>
                <w:b/>
                <w:sz w:val="22"/>
                <w:szCs w:val="22"/>
              </w:rPr>
            </w:pPr>
            <w:r>
              <w:rPr>
                <w:rFonts w:ascii="Arial Narrow" w:hAnsi="Arial Narrow"/>
                <w:b/>
                <w:sz w:val="22"/>
                <w:szCs w:val="22"/>
              </w:rPr>
              <w:t>KP 5.</w:t>
            </w:r>
            <w:r w:rsidR="0091435D">
              <w:rPr>
                <w:rFonts w:ascii="Arial Narrow" w:hAnsi="Arial Narrow"/>
                <w:b/>
                <w:sz w:val="22"/>
                <w:szCs w:val="22"/>
              </w:rPr>
              <w:t>5</w:t>
            </w:r>
          </w:p>
        </w:tc>
        <w:tc>
          <w:tcPr>
            <w:tcW w:w="4394" w:type="dxa"/>
            <w:tcBorders>
              <w:bottom w:val="single" w:sz="4" w:space="0" w:color="auto"/>
            </w:tcBorders>
            <w:shd w:val="clear" w:color="auto" w:fill="F2F2F2" w:themeFill="background1" w:themeFillShade="F2"/>
          </w:tcPr>
          <w:p w14:paraId="0FF3ED1E" w14:textId="1DE3971A" w:rsidR="00A9132A" w:rsidRPr="00E3772E" w:rsidRDefault="00A9132A" w:rsidP="00E3772E">
            <w:pPr>
              <w:rPr>
                <w:rFonts w:ascii="Arial Narrow" w:hAnsi="Arial Narrow"/>
                <w:sz w:val="22"/>
                <w:szCs w:val="22"/>
              </w:rPr>
            </w:pPr>
            <w:r w:rsidRPr="00E3772E">
              <w:rPr>
                <w:rFonts w:ascii="Arial Narrow" w:hAnsi="Arial Narrow"/>
                <w:sz w:val="22"/>
                <w:szCs w:val="22"/>
              </w:rPr>
              <w:t xml:space="preserve">Dersom avvik settes </w:t>
            </w:r>
            <w:r w:rsidRPr="003B6315">
              <w:rPr>
                <w:rFonts w:ascii="Arial Narrow" w:hAnsi="Arial Narrow"/>
                <w:b/>
                <w:sz w:val="22"/>
                <w:szCs w:val="22"/>
              </w:rPr>
              <w:t>status NEI</w:t>
            </w:r>
            <w:r w:rsidRPr="00E3772E">
              <w:rPr>
                <w:rFonts w:ascii="Arial Narrow" w:hAnsi="Arial Narrow"/>
                <w:sz w:val="22"/>
                <w:szCs w:val="22"/>
              </w:rPr>
              <w:t xml:space="preserve">, som rettes opp til </w:t>
            </w:r>
            <w:r w:rsidRPr="003B6315">
              <w:rPr>
                <w:rFonts w:ascii="Arial Narrow" w:hAnsi="Arial Narrow"/>
                <w:b/>
                <w:sz w:val="22"/>
                <w:szCs w:val="22"/>
              </w:rPr>
              <w:t>status JA</w:t>
            </w:r>
            <w:r w:rsidRPr="00E3772E">
              <w:rPr>
                <w:rFonts w:ascii="Arial Narrow" w:hAnsi="Arial Narrow"/>
                <w:sz w:val="22"/>
                <w:szCs w:val="22"/>
              </w:rPr>
              <w:t xml:space="preserve"> idet alle avvikene er håndtert og korrigert.</w:t>
            </w:r>
            <w:r w:rsidR="009A7801">
              <w:rPr>
                <w:rFonts w:ascii="Arial Narrow" w:hAnsi="Arial Narrow"/>
                <w:sz w:val="22"/>
                <w:szCs w:val="22"/>
              </w:rPr>
              <w:t xml:space="preserve"> </w:t>
            </w:r>
            <w:r w:rsidRPr="00E3772E">
              <w:rPr>
                <w:rFonts w:ascii="Arial Narrow" w:hAnsi="Arial Narrow"/>
                <w:sz w:val="22"/>
                <w:szCs w:val="22"/>
              </w:rPr>
              <w:t>Dersom ingen avvik settes status JA.</w:t>
            </w:r>
          </w:p>
        </w:tc>
        <w:tc>
          <w:tcPr>
            <w:tcW w:w="2977" w:type="dxa"/>
            <w:tcBorders>
              <w:bottom w:val="single" w:sz="4" w:space="0" w:color="auto"/>
            </w:tcBorders>
          </w:tcPr>
          <w:p w14:paraId="1BDC4E13" w14:textId="77777777" w:rsidR="00A9132A" w:rsidRPr="0005012B" w:rsidRDefault="00A9132A" w:rsidP="0016040A">
            <w:pPr>
              <w:pStyle w:val="Listeavsnitt"/>
              <w:ind w:left="318"/>
              <w:rPr>
                <w:rFonts w:ascii="Arial Narrow" w:hAnsi="Arial Narrow"/>
                <w:sz w:val="22"/>
                <w:szCs w:val="22"/>
              </w:rPr>
            </w:pPr>
          </w:p>
        </w:tc>
        <w:tc>
          <w:tcPr>
            <w:tcW w:w="851" w:type="dxa"/>
            <w:tcBorders>
              <w:bottom w:val="single" w:sz="4" w:space="0" w:color="auto"/>
            </w:tcBorders>
          </w:tcPr>
          <w:p w14:paraId="6DABEEE3" w14:textId="77777777" w:rsidR="00A9132A" w:rsidRPr="001C7299" w:rsidRDefault="00A9132A">
            <w:pPr>
              <w:rPr>
                <w:rFonts w:ascii="Arial Narrow" w:hAnsi="Arial Narrow"/>
                <w:sz w:val="22"/>
                <w:szCs w:val="22"/>
              </w:rPr>
            </w:pPr>
          </w:p>
        </w:tc>
        <w:tc>
          <w:tcPr>
            <w:tcW w:w="1559" w:type="dxa"/>
            <w:tcBorders>
              <w:bottom w:val="single" w:sz="4" w:space="0" w:color="auto"/>
            </w:tcBorders>
          </w:tcPr>
          <w:p w14:paraId="77F87F4F" w14:textId="77777777" w:rsidR="00A9132A" w:rsidRPr="001C7299" w:rsidRDefault="00A9132A">
            <w:pPr>
              <w:rPr>
                <w:rFonts w:ascii="Arial Narrow" w:hAnsi="Arial Narrow"/>
                <w:sz w:val="22"/>
                <w:szCs w:val="22"/>
              </w:rPr>
            </w:pPr>
          </w:p>
        </w:tc>
      </w:tr>
      <w:tr w:rsidR="004D4A62" w14:paraId="7936D08F" w14:textId="77777777" w:rsidTr="00A92461">
        <w:trPr>
          <w:trHeight w:val="708"/>
        </w:trPr>
        <w:tc>
          <w:tcPr>
            <w:tcW w:w="993" w:type="dxa"/>
            <w:shd w:val="clear" w:color="auto" w:fill="E6E6E6"/>
          </w:tcPr>
          <w:p w14:paraId="58BF17D9" w14:textId="3FD7991F" w:rsidR="000641FF" w:rsidRDefault="000641FF">
            <w:pPr>
              <w:rPr>
                <w:rFonts w:ascii="Arial Narrow" w:hAnsi="Arial Narrow"/>
                <w:b/>
                <w:sz w:val="22"/>
                <w:szCs w:val="22"/>
              </w:rPr>
            </w:pPr>
            <w:r>
              <w:rPr>
                <w:rFonts w:ascii="Arial Narrow" w:hAnsi="Arial Narrow"/>
                <w:b/>
                <w:sz w:val="22"/>
                <w:szCs w:val="22"/>
              </w:rPr>
              <w:t>KP</w:t>
            </w:r>
            <w:r w:rsidR="00DE0F5E">
              <w:rPr>
                <w:rFonts w:ascii="Arial Narrow" w:hAnsi="Arial Narrow"/>
                <w:b/>
                <w:sz w:val="22"/>
                <w:szCs w:val="22"/>
              </w:rPr>
              <w:t>-</w:t>
            </w:r>
            <w:r>
              <w:rPr>
                <w:rFonts w:ascii="Arial Narrow" w:hAnsi="Arial Narrow"/>
                <w:b/>
                <w:sz w:val="22"/>
                <w:szCs w:val="22"/>
              </w:rPr>
              <w:t>6</w:t>
            </w:r>
          </w:p>
        </w:tc>
        <w:tc>
          <w:tcPr>
            <w:tcW w:w="4394" w:type="dxa"/>
            <w:shd w:val="clear" w:color="auto" w:fill="E6E6E6"/>
          </w:tcPr>
          <w:p w14:paraId="78644808" w14:textId="77777777" w:rsidR="006D5651" w:rsidRDefault="000641FF" w:rsidP="00424C2E">
            <w:pPr>
              <w:rPr>
                <w:rFonts w:ascii="Arial Narrow" w:hAnsi="Arial Narrow"/>
                <w:b/>
                <w:sz w:val="22"/>
                <w:szCs w:val="22"/>
              </w:rPr>
            </w:pPr>
            <w:r w:rsidRPr="00A14C54">
              <w:rPr>
                <w:rFonts w:ascii="Arial Narrow" w:hAnsi="Arial Narrow"/>
                <w:b/>
                <w:sz w:val="22"/>
                <w:szCs w:val="22"/>
              </w:rPr>
              <w:t>LØNN ETTER LIKEBEHANDLINGS</w:t>
            </w:r>
            <w:r>
              <w:rPr>
                <w:rFonts w:ascii="Arial Narrow" w:hAnsi="Arial Narrow"/>
                <w:b/>
                <w:sz w:val="22"/>
                <w:szCs w:val="22"/>
              </w:rPr>
              <w:t xml:space="preserve"> REGLENE, GRUNNLØNN OG OVERTID </w:t>
            </w:r>
          </w:p>
          <w:p w14:paraId="3602D805" w14:textId="55C5F698" w:rsidR="000641FF" w:rsidRPr="004D4A62" w:rsidRDefault="004D4A62" w:rsidP="00424C2E">
            <w:pPr>
              <w:rPr>
                <w:rFonts w:ascii="Arial Narrow" w:hAnsi="Arial Narrow"/>
                <w:b/>
                <w:sz w:val="22"/>
                <w:szCs w:val="22"/>
              </w:rPr>
            </w:pPr>
            <w:r>
              <w:rPr>
                <w:rFonts w:ascii="Arial Narrow" w:hAnsi="Arial Narrow"/>
                <w:b/>
                <w:sz w:val="22"/>
                <w:szCs w:val="22"/>
              </w:rPr>
              <w:t>BETALING</w:t>
            </w:r>
            <w:r w:rsidR="000641FF" w:rsidRPr="00A02A1E">
              <w:rPr>
                <w:rFonts w:ascii="Arial Narrow" w:hAnsi="Arial Narrow"/>
                <w:iCs/>
                <w:szCs w:val="23"/>
              </w:rPr>
              <w:t xml:space="preserve"> </w:t>
            </w:r>
          </w:p>
        </w:tc>
        <w:tc>
          <w:tcPr>
            <w:tcW w:w="2977" w:type="dxa"/>
            <w:shd w:val="clear" w:color="auto" w:fill="E6E6E6"/>
          </w:tcPr>
          <w:p w14:paraId="2625F8C8" w14:textId="77777777" w:rsidR="000641FF" w:rsidRPr="0005012B" w:rsidRDefault="000641FF" w:rsidP="0016040A">
            <w:pPr>
              <w:pStyle w:val="Listeavsnitt"/>
              <w:ind w:left="318"/>
              <w:rPr>
                <w:rFonts w:ascii="Arial Narrow" w:hAnsi="Arial Narrow"/>
                <w:sz w:val="22"/>
                <w:szCs w:val="22"/>
              </w:rPr>
            </w:pPr>
          </w:p>
        </w:tc>
        <w:tc>
          <w:tcPr>
            <w:tcW w:w="851" w:type="dxa"/>
            <w:shd w:val="clear" w:color="auto" w:fill="E6E6E6"/>
          </w:tcPr>
          <w:p w14:paraId="19C5D6A4" w14:textId="77777777" w:rsidR="000641FF" w:rsidRPr="001C7299" w:rsidRDefault="000641FF">
            <w:pPr>
              <w:rPr>
                <w:rFonts w:ascii="Arial Narrow" w:hAnsi="Arial Narrow"/>
                <w:sz w:val="22"/>
                <w:szCs w:val="22"/>
              </w:rPr>
            </w:pPr>
          </w:p>
        </w:tc>
        <w:tc>
          <w:tcPr>
            <w:tcW w:w="1559" w:type="dxa"/>
            <w:shd w:val="clear" w:color="auto" w:fill="E6E6E6"/>
          </w:tcPr>
          <w:p w14:paraId="55C81E14" w14:textId="77777777" w:rsidR="000641FF" w:rsidRPr="001C7299" w:rsidRDefault="000641FF">
            <w:pPr>
              <w:rPr>
                <w:rFonts w:ascii="Arial Narrow" w:hAnsi="Arial Narrow"/>
                <w:sz w:val="22"/>
                <w:szCs w:val="22"/>
              </w:rPr>
            </w:pPr>
          </w:p>
        </w:tc>
      </w:tr>
      <w:tr w:rsidR="004D4A62" w14:paraId="66294FC9" w14:textId="77777777" w:rsidTr="00E3772E">
        <w:trPr>
          <w:trHeight w:val="536"/>
        </w:trPr>
        <w:tc>
          <w:tcPr>
            <w:tcW w:w="993" w:type="dxa"/>
            <w:shd w:val="clear" w:color="auto" w:fill="F2F2F2" w:themeFill="background1" w:themeFillShade="F2"/>
          </w:tcPr>
          <w:p w14:paraId="2BB32507" w14:textId="06C0BFC5" w:rsidR="000641FF" w:rsidRDefault="000641FF">
            <w:pPr>
              <w:rPr>
                <w:rFonts w:ascii="Arial Narrow" w:hAnsi="Arial Narrow"/>
                <w:b/>
                <w:sz w:val="22"/>
                <w:szCs w:val="22"/>
              </w:rPr>
            </w:pPr>
            <w:r>
              <w:rPr>
                <w:rFonts w:ascii="Arial Narrow" w:hAnsi="Arial Narrow"/>
                <w:b/>
                <w:sz w:val="22"/>
                <w:szCs w:val="22"/>
              </w:rPr>
              <w:t>KP</w:t>
            </w:r>
            <w:r w:rsidR="0091435D">
              <w:rPr>
                <w:rFonts w:ascii="Arial Narrow" w:hAnsi="Arial Narrow"/>
                <w:b/>
                <w:sz w:val="22"/>
                <w:szCs w:val="22"/>
              </w:rPr>
              <w:t>-</w:t>
            </w:r>
            <w:r>
              <w:rPr>
                <w:rFonts w:ascii="Arial Narrow" w:hAnsi="Arial Narrow"/>
                <w:b/>
                <w:sz w:val="22"/>
                <w:szCs w:val="22"/>
              </w:rPr>
              <w:t>6</w:t>
            </w:r>
            <w:r w:rsidR="0091435D">
              <w:rPr>
                <w:rFonts w:ascii="Arial Narrow" w:hAnsi="Arial Narrow"/>
                <w:b/>
                <w:sz w:val="22"/>
                <w:szCs w:val="22"/>
              </w:rPr>
              <w:t>.</w:t>
            </w:r>
            <w:r>
              <w:rPr>
                <w:rFonts w:ascii="Arial Narrow" w:hAnsi="Arial Narrow"/>
                <w:b/>
                <w:sz w:val="22"/>
                <w:szCs w:val="22"/>
              </w:rPr>
              <w:t>1</w:t>
            </w:r>
          </w:p>
        </w:tc>
        <w:tc>
          <w:tcPr>
            <w:tcW w:w="4394" w:type="dxa"/>
            <w:shd w:val="clear" w:color="auto" w:fill="F2F2F2" w:themeFill="background1" w:themeFillShade="F2"/>
          </w:tcPr>
          <w:p w14:paraId="4BEE646C" w14:textId="08BDB020" w:rsidR="00DE0F5E" w:rsidRPr="00DE0F5E" w:rsidRDefault="00DE0F5E" w:rsidP="00DE0F5E">
            <w:pPr>
              <w:rPr>
                <w:rFonts w:ascii="Arial Narrow" w:hAnsi="Arial Narrow"/>
                <w:b/>
                <w:sz w:val="22"/>
                <w:szCs w:val="22"/>
              </w:rPr>
            </w:pPr>
            <w:r w:rsidRPr="00DE0F5E">
              <w:rPr>
                <w:rFonts w:ascii="Arial Narrow" w:hAnsi="Arial Narrow"/>
                <w:b/>
                <w:sz w:val="22"/>
                <w:szCs w:val="22"/>
              </w:rPr>
              <w:t>Lønn etter likebehandlingsregelen</w:t>
            </w:r>
          </w:p>
          <w:p w14:paraId="12A046C0" w14:textId="4AB2E455" w:rsidR="000641FF" w:rsidRPr="00E95F31" w:rsidRDefault="000641FF"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rutinen skal omfatte innhenting og nedtegning/dokumentasjon av lønnsopplysninger fra innleiebedriften, fortrinnsvis før oppdraget </w:t>
            </w:r>
            <w:r w:rsidRPr="00E95F31">
              <w:rPr>
                <w:rFonts w:ascii="Arial Narrow" w:hAnsi="Arial Narrow"/>
                <w:sz w:val="22"/>
                <w:szCs w:val="22"/>
              </w:rPr>
              <w:lastRenderedPageBreak/>
              <w:t xml:space="preserve">starter. </w:t>
            </w:r>
          </w:p>
        </w:tc>
        <w:tc>
          <w:tcPr>
            <w:tcW w:w="2977" w:type="dxa"/>
          </w:tcPr>
          <w:p w14:paraId="29C6F8FC" w14:textId="77777777" w:rsidR="000641FF" w:rsidRPr="0005012B" w:rsidRDefault="000641FF" w:rsidP="0016040A">
            <w:pPr>
              <w:pStyle w:val="Listeavsnitt"/>
              <w:ind w:left="318"/>
              <w:rPr>
                <w:rFonts w:ascii="Arial Narrow" w:hAnsi="Arial Narrow"/>
                <w:sz w:val="22"/>
                <w:szCs w:val="22"/>
              </w:rPr>
            </w:pPr>
          </w:p>
        </w:tc>
        <w:tc>
          <w:tcPr>
            <w:tcW w:w="851" w:type="dxa"/>
          </w:tcPr>
          <w:p w14:paraId="514AAF17" w14:textId="77777777" w:rsidR="000641FF" w:rsidRPr="001C7299" w:rsidRDefault="000641FF">
            <w:pPr>
              <w:rPr>
                <w:rFonts w:ascii="Arial Narrow" w:hAnsi="Arial Narrow"/>
                <w:sz w:val="22"/>
                <w:szCs w:val="22"/>
              </w:rPr>
            </w:pPr>
          </w:p>
        </w:tc>
        <w:tc>
          <w:tcPr>
            <w:tcW w:w="1559" w:type="dxa"/>
          </w:tcPr>
          <w:p w14:paraId="392BF380" w14:textId="77777777" w:rsidR="000641FF" w:rsidRPr="001C7299" w:rsidRDefault="000641FF">
            <w:pPr>
              <w:rPr>
                <w:rFonts w:ascii="Arial Narrow" w:hAnsi="Arial Narrow"/>
                <w:sz w:val="22"/>
                <w:szCs w:val="22"/>
              </w:rPr>
            </w:pPr>
          </w:p>
        </w:tc>
      </w:tr>
      <w:tr w:rsidR="004D4A62" w14:paraId="47B18F33" w14:textId="77777777" w:rsidTr="00E3772E">
        <w:trPr>
          <w:trHeight w:val="824"/>
        </w:trPr>
        <w:tc>
          <w:tcPr>
            <w:tcW w:w="993" w:type="dxa"/>
            <w:shd w:val="clear" w:color="auto" w:fill="F2F2F2" w:themeFill="background1" w:themeFillShade="F2"/>
          </w:tcPr>
          <w:p w14:paraId="2501F8AC" w14:textId="7A77C163" w:rsidR="00297647" w:rsidRDefault="00297647">
            <w:pPr>
              <w:rPr>
                <w:rFonts w:ascii="Arial Narrow" w:hAnsi="Arial Narrow"/>
                <w:b/>
                <w:sz w:val="22"/>
                <w:szCs w:val="22"/>
              </w:rPr>
            </w:pPr>
            <w:r>
              <w:rPr>
                <w:rFonts w:ascii="Arial Narrow" w:hAnsi="Arial Narrow"/>
                <w:b/>
                <w:sz w:val="22"/>
                <w:szCs w:val="22"/>
              </w:rPr>
              <w:lastRenderedPageBreak/>
              <w:t>KP</w:t>
            </w:r>
            <w:r w:rsidR="0091435D">
              <w:rPr>
                <w:rFonts w:ascii="Arial Narrow" w:hAnsi="Arial Narrow"/>
                <w:b/>
                <w:sz w:val="22"/>
                <w:szCs w:val="22"/>
              </w:rPr>
              <w:t>-</w:t>
            </w:r>
            <w:r>
              <w:rPr>
                <w:rFonts w:ascii="Arial Narrow" w:hAnsi="Arial Narrow"/>
                <w:b/>
                <w:sz w:val="22"/>
                <w:szCs w:val="22"/>
              </w:rPr>
              <w:t>6</w:t>
            </w:r>
            <w:r w:rsidR="0091435D">
              <w:rPr>
                <w:rFonts w:ascii="Arial Narrow" w:hAnsi="Arial Narrow"/>
                <w:b/>
                <w:sz w:val="22"/>
                <w:szCs w:val="22"/>
              </w:rPr>
              <w:t>.</w:t>
            </w:r>
            <w:r>
              <w:rPr>
                <w:rFonts w:ascii="Arial Narrow" w:hAnsi="Arial Narrow"/>
                <w:b/>
                <w:sz w:val="22"/>
                <w:szCs w:val="22"/>
              </w:rPr>
              <w:t>2</w:t>
            </w:r>
          </w:p>
        </w:tc>
        <w:tc>
          <w:tcPr>
            <w:tcW w:w="4394" w:type="dxa"/>
            <w:shd w:val="clear" w:color="auto" w:fill="F2F2F2" w:themeFill="background1" w:themeFillShade="F2"/>
          </w:tcPr>
          <w:p w14:paraId="4A216409" w14:textId="70CA95B0" w:rsidR="00297647" w:rsidRPr="00E95F31" w:rsidRDefault="00297647"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lønnen har blitt justert etter endringer i innleievirksomhetens lønnsnivå for den stillingskategorien som den ansatte har i perioden hos kunden. </w:t>
            </w:r>
          </w:p>
          <w:p w14:paraId="57AD9628" w14:textId="26DD6292" w:rsidR="00297647" w:rsidRPr="00E3772E" w:rsidRDefault="00297647"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lønn i oppdraget ikke blir satt lavere enn grunnlønnen i arbeidsavtalen.</w:t>
            </w:r>
          </w:p>
        </w:tc>
        <w:tc>
          <w:tcPr>
            <w:tcW w:w="2977" w:type="dxa"/>
          </w:tcPr>
          <w:p w14:paraId="396654CC" w14:textId="77777777" w:rsidR="00297647" w:rsidRPr="0005012B" w:rsidRDefault="00297647" w:rsidP="0016040A">
            <w:pPr>
              <w:pStyle w:val="Listeavsnitt"/>
              <w:ind w:left="318"/>
              <w:rPr>
                <w:rFonts w:ascii="Arial Narrow" w:hAnsi="Arial Narrow"/>
                <w:sz w:val="22"/>
                <w:szCs w:val="22"/>
              </w:rPr>
            </w:pPr>
          </w:p>
        </w:tc>
        <w:tc>
          <w:tcPr>
            <w:tcW w:w="851" w:type="dxa"/>
          </w:tcPr>
          <w:p w14:paraId="25CFEEE7" w14:textId="77777777" w:rsidR="00297647" w:rsidRPr="001C7299" w:rsidRDefault="00297647">
            <w:pPr>
              <w:rPr>
                <w:rFonts w:ascii="Arial Narrow" w:hAnsi="Arial Narrow"/>
                <w:sz w:val="22"/>
                <w:szCs w:val="22"/>
              </w:rPr>
            </w:pPr>
          </w:p>
        </w:tc>
        <w:tc>
          <w:tcPr>
            <w:tcW w:w="1559" w:type="dxa"/>
          </w:tcPr>
          <w:p w14:paraId="350CD0C3" w14:textId="77777777" w:rsidR="00297647" w:rsidRPr="001C7299" w:rsidRDefault="00297647">
            <w:pPr>
              <w:rPr>
                <w:rFonts w:ascii="Arial Narrow" w:hAnsi="Arial Narrow"/>
                <w:sz w:val="22"/>
                <w:szCs w:val="22"/>
              </w:rPr>
            </w:pPr>
          </w:p>
        </w:tc>
      </w:tr>
      <w:tr w:rsidR="004D4A62" w14:paraId="2EFE37F2" w14:textId="77777777" w:rsidTr="00E3772E">
        <w:trPr>
          <w:trHeight w:val="634"/>
        </w:trPr>
        <w:tc>
          <w:tcPr>
            <w:tcW w:w="993" w:type="dxa"/>
            <w:shd w:val="clear" w:color="auto" w:fill="F2F2F2" w:themeFill="background1" w:themeFillShade="F2"/>
          </w:tcPr>
          <w:p w14:paraId="5C533E53" w14:textId="67A62E27" w:rsidR="00297647" w:rsidRDefault="00297647">
            <w:pPr>
              <w:rPr>
                <w:rFonts w:ascii="Arial Narrow" w:hAnsi="Arial Narrow"/>
                <w:b/>
                <w:sz w:val="22"/>
                <w:szCs w:val="22"/>
              </w:rPr>
            </w:pPr>
            <w:r>
              <w:rPr>
                <w:rFonts w:ascii="Arial Narrow" w:hAnsi="Arial Narrow"/>
                <w:b/>
                <w:sz w:val="22"/>
                <w:szCs w:val="22"/>
              </w:rPr>
              <w:t>KP</w:t>
            </w:r>
            <w:r w:rsidR="0091435D">
              <w:rPr>
                <w:rFonts w:ascii="Arial Narrow" w:hAnsi="Arial Narrow"/>
                <w:b/>
                <w:sz w:val="22"/>
                <w:szCs w:val="22"/>
              </w:rPr>
              <w:t>-</w:t>
            </w:r>
            <w:r>
              <w:rPr>
                <w:rFonts w:ascii="Arial Narrow" w:hAnsi="Arial Narrow"/>
                <w:b/>
                <w:sz w:val="22"/>
                <w:szCs w:val="22"/>
              </w:rPr>
              <w:t>6</w:t>
            </w:r>
            <w:r w:rsidR="0091435D">
              <w:rPr>
                <w:rFonts w:ascii="Arial Narrow" w:hAnsi="Arial Narrow"/>
                <w:b/>
                <w:sz w:val="22"/>
                <w:szCs w:val="22"/>
              </w:rPr>
              <w:t>.</w:t>
            </w:r>
            <w:r>
              <w:rPr>
                <w:rFonts w:ascii="Arial Narrow" w:hAnsi="Arial Narrow"/>
                <w:b/>
                <w:sz w:val="22"/>
                <w:szCs w:val="22"/>
              </w:rPr>
              <w:t>3</w:t>
            </w:r>
          </w:p>
        </w:tc>
        <w:tc>
          <w:tcPr>
            <w:tcW w:w="4394" w:type="dxa"/>
            <w:shd w:val="clear" w:color="auto" w:fill="F2F2F2" w:themeFill="background1" w:themeFillShade="F2"/>
          </w:tcPr>
          <w:p w14:paraId="795D1F53" w14:textId="5100E0A7" w:rsidR="00DE0F5E" w:rsidRPr="00DE0F5E" w:rsidRDefault="00DE0F5E" w:rsidP="00DE0F5E">
            <w:pPr>
              <w:rPr>
                <w:rFonts w:ascii="Arial Narrow" w:hAnsi="Arial Narrow"/>
                <w:b/>
                <w:sz w:val="22"/>
                <w:szCs w:val="22"/>
              </w:rPr>
            </w:pPr>
            <w:r>
              <w:rPr>
                <w:rFonts w:ascii="Arial Narrow" w:hAnsi="Arial Narrow"/>
                <w:b/>
                <w:sz w:val="22"/>
                <w:szCs w:val="22"/>
              </w:rPr>
              <w:t>Grunnlønn etter AML 14-6</w:t>
            </w:r>
          </w:p>
          <w:p w14:paraId="008AD431" w14:textId="4D19FF1F" w:rsidR="00297647" w:rsidRPr="00E95F31" w:rsidRDefault="00297647" w:rsidP="00E95F31">
            <w:pPr>
              <w:rPr>
                <w:rFonts w:ascii="Arial Narrow" w:hAnsi="Arial Narrow"/>
                <w:b/>
                <w:sz w:val="22"/>
                <w:szCs w:val="22"/>
              </w:rPr>
            </w:pPr>
            <w:r w:rsidRPr="00E95F31">
              <w:rPr>
                <w:rFonts w:ascii="Arial Narrow" w:hAnsi="Arial Narrow"/>
                <w:b/>
                <w:sz w:val="22"/>
                <w:szCs w:val="22"/>
              </w:rPr>
              <w:t>Kontroller</w:t>
            </w:r>
            <w:r w:rsidRPr="00E95F31">
              <w:rPr>
                <w:rFonts w:ascii="Arial Narrow" w:hAnsi="Arial Narrow"/>
                <w:sz w:val="22"/>
                <w:szCs w:val="22"/>
              </w:rPr>
              <w:t xml:space="preserve"> at rutinen sikrer hver medarbeider får utbetalt avtalt grunnlønn, dersom det ved gjennomsnitts-beregningens periode slutt, er avvik mellom stillingsomfang og tilbudt arbeid i perioden (AML 14-6)</w:t>
            </w:r>
            <w:r w:rsidRPr="00E95F31">
              <w:rPr>
                <w:rFonts w:ascii="Arial Narrow" w:hAnsi="Arial Narrow"/>
                <w:b/>
                <w:sz w:val="22"/>
                <w:szCs w:val="22"/>
              </w:rPr>
              <w:t xml:space="preserve">. </w:t>
            </w:r>
          </w:p>
        </w:tc>
        <w:tc>
          <w:tcPr>
            <w:tcW w:w="2977" w:type="dxa"/>
          </w:tcPr>
          <w:p w14:paraId="68FB0DB3" w14:textId="77777777" w:rsidR="00297647" w:rsidRPr="0005012B" w:rsidRDefault="00297647" w:rsidP="0016040A">
            <w:pPr>
              <w:pStyle w:val="Listeavsnitt"/>
              <w:ind w:left="318"/>
              <w:rPr>
                <w:rFonts w:ascii="Arial Narrow" w:hAnsi="Arial Narrow"/>
                <w:sz w:val="22"/>
                <w:szCs w:val="22"/>
              </w:rPr>
            </w:pPr>
          </w:p>
        </w:tc>
        <w:tc>
          <w:tcPr>
            <w:tcW w:w="851" w:type="dxa"/>
          </w:tcPr>
          <w:p w14:paraId="02498B30" w14:textId="77777777" w:rsidR="00297647" w:rsidRPr="001C7299" w:rsidRDefault="00297647">
            <w:pPr>
              <w:rPr>
                <w:rFonts w:ascii="Arial Narrow" w:hAnsi="Arial Narrow"/>
                <w:sz w:val="22"/>
                <w:szCs w:val="22"/>
              </w:rPr>
            </w:pPr>
          </w:p>
        </w:tc>
        <w:tc>
          <w:tcPr>
            <w:tcW w:w="1559" w:type="dxa"/>
          </w:tcPr>
          <w:p w14:paraId="5A6D5261" w14:textId="77777777" w:rsidR="00297647" w:rsidRPr="001C7299" w:rsidRDefault="00297647">
            <w:pPr>
              <w:rPr>
                <w:rFonts w:ascii="Arial Narrow" w:hAnsi="Arial Narrow"/>
                <w:sz w:val="22"/>
                <w:szCs w:val="22"/>
              </w:rPr>
            </w:pPr>
          </w:p>
        </w:tc>
      </w:tr>
      <w:tr w:rsidR="004D4A62" w14:paraId="4DD92C0A" w14:textId="77777777" w:rsidTr="00E3772E">
        <w:trPr>
          <w:trHeight w:val="392"/>
        </w:trPr>
        <w:tc>
          <w:tcPr>
            <w:tcW w:w="993" w:type="dxa"/>
            <w:shd w:val="clear" w:color="auto" w:fill="F2F2F2" w:themeFill="background1" w:themeFillShade="F2"/>
          </w:tcPr>
          <w:p w14:paraId="7CD4CB78" w14:textId="7DD28448" w:rsidR="0041105D" w:rsidRDefault="0091435D">
            <w:pPr>
              <w:rPr>
                <w:rFonts w:ascii="Arial Narrow" w:hAnsi="Arial Narrow"/>
                <w:b/>
                <w:sz w:val="22"/>
                <w:szCs w:val="22"/>
              </w:rPr>
            </w:pPr>
            <w:r>
              <w:rPr>
                <w:rFonts w:ascii="Arial Narrow" w:hAnsi="Arial Narrow"/>
                <w:b/>
                <w:sz w:val="22"/>
                <w:szCs w:val="22"/>
              </w:rPr>
              <w:t>KP-6.4</w:t>
            </w:r>
          </w:p>
        </w:tc>
        <w:tc>
          <w:tcPr>
            <w:tcW w:w="4394" w:type="dxa"/>
            <w:shd w:val="clear" w:color="auto" w:fill="F2F2F2" w:themeFill="background1" w:themeFillShade="F2"/>
          </w:tcPr>
          <w:p w14:paraId="0A8EC716" w14:textId="50B13AA3" w:rsidR="0041105D" w:rsidRPr="0041105D" w:rsidRDefault="0041105D" w:rsidP="0041105D">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ny oppdatert skriftlig rutinebeskrivelse </w:t>
            </w:r>
            <w:r w:rsidR="00DE0F5E" w:rsidRPr="00E95F31">
              <w:rPr>
                <w:rFonts w:ascii="Arial Narrow" w:hAnsi="Arial Narrow"/>
                <w:sz w:val="22"/>
                <w:szCs w:val="22"/>
              </w:rPr>
              <w:t xml:space="preserve">og/eller praksis, </w:t>
            </w:r>
            <w:r w:rsidRPr="00E95F31">
              <w:rPr>
                <w:rFonts w:ascii="Arial Narrow" w:hAnsi="Arial Narrow"/>
                <w:sz w:val="22"/>
                <w:szCs w:val="22"/>
              </w:rPr>
              <w:t>fastsettes dersom avvik (ufullstendig rutine), før man går videre i kontrollpunktet</w:t>
            </w:r>
          </w:p>
        </w:tc>
        <w:tc>
          <w:tcPr>
            <w:tcW w:w="2977" w:type="dxa"/>
          </w:tcPr>
          <w:p w14:paraId="227860A6" w14:textId="77777777" w:rsidR="0041105D" w:rsidRPr="0005012B" w:rsidRDefault="0041105D" w:rsidP="0016040A">
            <w:pPr>
              <w:pStyle w:val="Listeavsnitt"/>
              <w:ind w:left="318"/>
              <w:rPr>
                <w:rFonts w:ascii="Arial Narrow" w:hAnsi="Arial Narrow"/>
                <w:sz w:val="22"/>
                <w:szCs w:val="22"/>
              </w:rPr>
            </w:pPr>
          </w:p>
        </w:tc>
        <w:tc>
          <w:tcPr>
            <w:tcW w:w="851" w:type="dxa"/>
          </w:tcPr>
          <w:p w14:paraId="7F2088FB" w14:textId="77777777" w:rsidR="0041105D" w:rsidRPr="001C7299" w:rsidRDefault="0041105D">
            <w:pPr>
              <w:rPr>
                <w:rFonts w:ascii="Arial Narrow" w:hAnsi="Arial Narrow"/>
                <w:sz w:val="22"/>
                <w:szCs w:val="22"/>
              </w:rPr>
            </w:pPr>
          </w:p>
        </w:tc>
        <w:tc>
          <w:tcPr>
            <w:tcW w:w="1559" w:type="dxa"/>
          </w:tcPr>
          <w:p w14:paraId="1E340CBB" w14:textId="77777777" w:rsidR="0041105D" w:rsidRPr="001C7299" w:rsidRDefault="0041105D">
            <w:pPr>
              <w:rPr>
                <w:rFonts w:ascii="Arial Narrow" w:hAnsi="Arial Narrow"/>
                <w:sz w:val="22"/>
                <w:szCs w:val="22"/>
              </w:rPr>
            </w:pPr>
          </w:p>
        </w:tc>
      </w:tr>
      <w:tr w:rsidR="004D4A62" w14:paraId="7A64BA2C" w14:textId="77777777" w:rsidTr="00A92461">
        <w:trPr>
          <w:trHeight w:val="567"/>
        </w:trPr>
        <w:tc>
          <w:tcPr>
            <w:tcW w:w="993" w:type="dxa"/>
            <w:shd w:val="clear" w:color="auto" w:fill="F2F2F2" w:themeFill="background1" w:themeFillShade="F2"/>
          </w:tcPr>
          <w:p w14:paraId="3714BC56" w14:textId="6856BE8C" w:rsidR="00D50A6E" w:rsidRDefault="00D50A6E">
            <w:pPr>
              <w:rPr>
                <w:rFonts w:ascii="Arial Narrow" w:hAnsi="Arial Narrow"/>
                <w:b/>
                <w:sz w:val="22"/>
                <w:szCs w:val="22"/>
              </w:rPr>
            </w:pPr>
            <w:r>
              <w:rPr>
                <w:rFonts w:ascii="Arial Narrow" w:hAnsi="Arial Narrow"/>
                <w:b/>
                <w:sz w:val="22"/>
                <w:szCs w:val="22"/>
              </w:rPr>
              <w:t>KP</w:t>
            </w:r>
            <w:r w:rsidR="0091435D">
              <w:rPr>
                <w:rFonts w:ascii="Arial Narrow" w:hAnsi="Arial Narrow"/>
                <w:b/>
                <w:sz w:val="22"/>
                <w:szCs w:val="22"/>
              </w:rPr>
              <w:t>-</w:t>
            </w:r>
            <w:r>
              <w:rPr>
                <w:rFonts w:ascii="Arial Narrow" w:hAnsi="Arial Narrow"/>
                <w:b/>
                <w:sz w:val="22"/>
                <w:szCs w:val="22"/>
              </w:rPr>
              <w:t>6</w:t>
            </w:r>
            <w:r w:rsidR="0091435D">
              <w:rPr>
                <w:rFonts w:ascii="Arial Narrow" w:hAnsi="Arial Narrow"/>
                <w:b/>
                <w:sz w:val="22"/>
                <w:szCs w:val="22"/>
              </w:rPr>
              <w:t>.</w:t>
            </w:r>
            <w:r w:rsidR="00C7789F">
              <w:rPr>
                <w:rFonts w:ascii="Arial Narrow" w:hAnsi="Arial Narrow"/>
                <w:b/>
                <w:sz w:val="22"/>
                <w:szCs w:val="22"/>
              </w:rPr>
              <w:t>5</w:t>
            </w:r>
          </w:p>
        </w:tc>
        <w:tc>
          <w:tcPr>
            <w:tcW w:w="4394" w:type="dxa"/>
            <w:shd w:val="clear" w:color="auto" w:fill="F2F2F2" w:themeFill="background1" w:themeFillShade="F2"/>
          </w:tcPr>
          <w:p w14:paraId="19CDBB91" w14:textId="2E20A6B7" w:rsidR="00DE0F5E" w:rsidRPr="00DE0F5E" w:rsidRDefault="00DE0F5E" w:rsidP="00DE0F5E">
            <w:pPr>
              <w:rPr>
                <w:rFonts w:ascii="Arial Narrow" w:hAnsi="Arial Narrow"/>
                <w:b/>
                <w:sz w:val="22"/>
                <w:szCs w:val="22"/>
              </w:rPr>
            </w:pPr>
            <w:r w:rsidRPr="00DE0F5E">
              <w:rPr>
                <w:rFonts w:ascii="Arial Narrow" w:hAnsi="Arial Narrow"/>
                <w:b/>
                <w:sz w:val="22"/>
                <w:szCs w:val="22"/>
              </w:rPr>
              <w:t>Kontroll av lønn (5 personer)</w:t>
            </w:r>
          </w:p>
          <w:p w14:paraId="632F3B54" w14:textId="77777777" w:rsidR="00E3772E" w:rsidRDefault="00D50A6E" w:rsidP="00E3772E">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lønnsnivået er iht innleiebedriftens angivelse av hva som er lønn for stillingskategorien </w:t>
            </w:r>
            <w:r w:rsidRPr="00E95F31">
              <w:rPr>
                <w:rFonts w:ascii="Arial Narrow" w:hAnsi="Arial Narrow"/>
                <w:b/>
                <w:sz w:val="22"/>
                <w:szCs w:val="22"/>
              </w:rPr>
              <w:t>for 5 tilfeldige personer</w:t>
            </w:r>
            <w:r w:rsidRPr="00E95F31">
              <w:rPr>
                <w:rFonts w:ascii="Arial Narrow" w:hAnsi="Arial Narrow"/>
                <w:sz w:val="22"/>
                <w:szCs w:val="22"/>
              </w:rPr>
              <w:t>.(Grunnlønnen skal utbetales om lønn etter like behandlings -reglene er lavere, jf rutiner under A)</w:t>
            </w:r>
          </w:p>
          <w:p w14:paraId="075ECC08" w14:textId="2603F1B7" w:rsidR="00D50A6E" w:rsidRPr="00E3772E" w:rsidRDefault="00D50A6E" w:rsidP="00E3772E">
            <w:pPr>
              <w:rPr>
                <w:rFonts w:ascii="Arial Narrow" w:hAnsi="Arial Narrow"/>
                <w:sz w:val="22"/>
                <w:szCs w:val="22"/>
              </w:rPr>
            </w:pPr>
            <w:r w:rsidRPr="00E3772E">
              <w:rPr>
                <w:rFonts w:ascii="Arial Narrow" w:hAnsi="Arial Narrow"/>
                <w:b/>
                <w:sz w:val="22"/>
                <w:szCs w:val="22"/>
              </w:rPr>
              <w:t>Kontrollen</w:t>
            </w:r>
            <w:r w:rsidRPr="00E3772E">
              <w:rPr>
                <w:rFonts w:ascii="Arial Narrow" w:hAnsi="Arial Narrow"/>
                <w:sz w:val="22"/>
                <w:szCs w:val="22"/>
              </w:rPr>
              <w:t xml:space="preserve"> skal foretas med prioritet innen helse, bygg/anlegg, renh</w:t>
            </w:r>
            <w:r w:rsidR="006D5651" w:rsidRPr="00E3772E">
              <w:rPr>
                <w:rFonts w:ascii="Arial Narrow" w:hAnsi="Arial Narrow"/>
                <w:sz w:val="22"/>
                <w:szCs w:val="22"/>
              </w:rPr>
              <w:t>old og næringsmiddelindustrien.</w:t>
            </w:r>
          </w:p>
          <w:p w14:paraId="5AC60B13" w14:textId="50044EC9" w:rsidR="00D50A6E" w:rsidRPr="00E3772E" w:rsidRDefault="00D50A6E"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opplysninger inntil ETT år for den aktuelle medarbeider, dersom gjennomsnittsberegning gjelder.</w:t>
            </w:r>
          </w:p>
          <w:p w14:paraId="3D4C47E6" w14:textId="504F529B" w:rsidR="00D50A6E" w:rsidRPr="00E3772E" w:rsidRDefault="00D50A6E"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de ansatte har mottatt overtidsgodtgjørelse etter loven.</w:t>
            </w:r>
          </w:p>
          <w:p w14:paraId="3193B180" w14:textId="0E20D921" w:rsidR="00D50A6E" w:rsidRPr="00E3772E" w:rsidRDefault="00D50A6E"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lønnsnivået må være minst tilsvarende som om vedkommende hadde vært ansatt hos kunde (dvs samme bruttolønnsnivå) , uavhengig om personell er ansatt i utenlandsk virksomhet.</w:t>
            </w:r>
          </w:p>
          <w:p w14:paraId="1E2FB73F" w14:textId="1D369225" w:rsidR="00D50A6E" w:rsidRPr="00E3772E" w:rsidRDefault="00D50A6E"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ikke foretas reduksjon eller trekk i utbetaling på annet grunnlag enn AML § 14-15.</w:t>
            </w:r>
          </w:p>
          <w:p w14:paraId="624997F7" w14:textId="315C81B7" w:rsidR="00D50A6E" w:rsidRPr="00E3772E" w:rsidRDefault="00D50A6E" w:rsidP="00E3772E">
            <w:pPr>
              <w:rPr>
                <w:rFonts w:ascii="Arial Narrow" w:hAnsi="Arial Narrow"/>
                <w:sz w:val="22"/>
                <w:szCs w:val="22"/>
              </w:rPr>
            </w:pPr>
            <w:r w:rsidRPr="00E3772E">
              <w:rPr>
                <w:rFonts w:ascii="Arial Narrow" w:hAnsi="Arial Narrow"/>
                <w:b/>
                <w:sz w:val="22"/>
                <w:szCs w:val="22"/>
              </w:rPr>
              <w:t xml:space="preserve">Kontroller </w:t>
            </w:r>
            <w:r w:rsidRPr="00E3772E">
              <w:rPr>
                <w:rFonts w:ascii="Arial Narrow" w:hAnsi="Arial Narrow"/>
                <w:sz w:val="22"/>
                <w:szCs w:val="22"/>
              </w:rPr>
              <w:t>at avtalte trekk ikke i sum innebærer at ansatte ikke kan ivareta et forsvarlig oppholdsgrunnlag.</w:t>
            </w:r>
          </w:p>
          <w:p w14:paraId="44E9117D" w14:textId="197CD9CE" w:rsidR="00D50A6E" w:rsidRPr="00E3772E" w:rsidRDefault="00D50A6E" w:rsidP="00E3772E">
            <w:pPr>
              <w:rPr>
                <w:rFonts w:ascii="Arial Narrow" w:hAnsi="Arial Narrow"/>
                <w:sz w:val="22"/>
                <w:szCs w:val="22"/>
              </w:rPr>
            </w:pPr>
            <w:r w:rsidRPr="00E3772E">
              <w:rPr>
                <w:rFonts w:ascii="Arial Narrow" w:hAnsi="Arial Narrow"/>
                <w:sz w:val="22"/>
                <w:szCs w:val="22"/>
              </w:rPr>
              <w:t>Dersom slike ordninger skal kontrollen avdekke hvordan lønnstrekkene ivaretar dette.</w:t>
            </w:r>
          </w:p>
          <w:p w14:paraId="318A0B2E" w14:textId="2B15DEAD" w:rsidR="00D50A6E" w:rsidRPr="00E3772E" w:rsidRDefault="00D50A6E"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dersom avtalte trekk, at trekkene for slike tjenester må stå i forhold til markedspris uansett lønnsmetode, og således ikke undergrave likebehandlings prinsippet.</w:t>
            </w:r>
          </w:p>
        </w:tc>
        <w:tc>
          <w:tcPr>
            <w:tcW w:w="2977" w:type="dxa"/>
          </w:tcPr>
          <w:p w14:paraId="17DBB8AF" w14:textId="77777777" w:rsidR="00D50A6E" w:rsidRPr="0005012B" w:rsidRDefault="00D50A6E" w:rsidP="0016040A">
            <w:pPr>
              <w:pStyle w:val="Listeavsnitt"/>
              <w:ind w:left="318"/>
              <w:rPr>
                <w:rFonts w:ascii="Arial Narrow" w:hAnsi="Arial Narrow"/>
                <w:sz w:val="22"/>
                <w:szCs w:val="22"/>
              </w:rPr>
            </w:pPr>
          </w:p>
        </w:tc>
        <w:tc>
          <w:tcPr>
            <w:tcW w:w="851" w:type="dxa"/>
          </w:tcPr>
          <w:p w14:paraId="6348C44D" w14:textId="77777777" w:rsidR="00D50A6E" w:rsidRPr="001C7299" w:rsidRDefault="00D50A6E">
            <w:pPr>
              <w:rPr>
                <w:rFonts w:ascii="Arial Narrow" w:hAnsi="Arial Narrow"/>
                <w:sz w:val="22"/>
                <w:szCs w:val="22"/>
              </w:rPr>
            </w:pPr>
          </w:p>
        </w:tc>
        <w:tc>
          <w:tcPr>
            <w:tcW w:w="1559" w:type="dxa"/>
          </w:tcPr>
          <w:p w14:paraId="799F96AF" w14:textId="77777777" w:rsidR="00D50A6E" w:rsidRPr="001C7299" w:rsidRDefault="00D50A6E">
            <w:pPr>
              <w:rPr>
                <w:rFonts w:ascii="Arial Narrow" w:hAnsi="Arial Narrow"/>
                <w:sz w:val="22"/>
                <w:szCs w:val="22"/>
              </w:rPr>
            </w:pPr>
          </w:p>
        </w:tc>
      </w:tr>
      <w:tr w:rsidR="004D4A62" w14:paraId="575007BF" w14:textId="77777777" w:rsidTr="00E3772E">
        <w:trPr>
          <w:trHeight w:val="2112"/>
        </w:trPr>
        <w:tc>
          <w:tcPr>
            <w:tcW w:w="993" w:type="dxa"/>
            <w:shd w:val="clear" w:color="auto" w:fill="F2F2F2" w:themeFill="background1" w:themeFillShade="F2"/>
          </w:tcPr>
          <w:p w14:paraId="34FCC9E6" w14:textId="3938BDED" w:rsidR="008C5B83" w:rsidRDefault="0091435D">
            <w:pPr>
              <w:rPr>
                <w:rFonts w:ascii="Arial Narrow" w:hAnsi="Arial Narrow"/>
                <w:b/>
                <w:sz w:val="22"/>
                <w:szCs w:val="22"/>
              </w:rPr>
            </w:pPr>
            <w:r>
              <w:rPr>
                <w:rFonts w:ascii="Arial Narrow" w:hAnsi="Arial Narrow"/>
                <w:b/>
                <w:sz w:val="22"/>
                <w:szCs w:val="22"/>
              </w:rPr>
              <w:lastRenderedPageBreak/>
              <w:t>KP-6.</w:t>
            </w:r>
            <w:r w:rsidR="00C7789F">
              <w:rPr>
                <w:rFonts w:ascii="Arial Narrow" w:hAnsi="Arial Narrow"/>
                <w:b/>
                <w:sz w:val="22"/>
                <w:szCs w:val="22"/>
              </w:rPr>
              <w:t>6</w:t>
            </w:r>
          </w:p>
        </w:tc>
        <w:tc>
          <w:tcPr>
            <w:tcW w:w="4394" w:type="dxa"/>
            <w:shd w:val="clear" w:color="auto" w:fill="F2F2F2" w:themeFill="background1" w:themeFillShade="F2"/>
          </w:tcPr>
          <w:p w14:paraId="141508A7" w14:textId="77777777" w:rsidR="00C7789F" w:rsidRPr="00C7789F" w:rsidRDefault="008C5B83" w:rsidP="00C7789F">
            <w:pPr>
              <w:rPr>
                <w:rFonts w:ascii="Arial Narrow" w:hAnsi="Arial Narrow"/>
                <w:b/>
                <w:sz w:val="22"/>
                <w:szCs w:val="22"/>
              </w:rPr>
            </w:pPr>
            <w:r w:rsidRPr="00C7789F">
              <w:rPr>
                <w:rFonts w:ascii="Arial Narrow" w:hAnsi="Arial Narrow"/>
                <w:b/>
                <w:sz w:val="22"/>
                <w:szCs w:val="22"/>
              </w:rPr>
              <w:t>Tilleggskrav ved bruk av nettolønnsmetoden</w:t>
            </w:r>
          </w:p>
          <w:p w14:paraId="1801FE7E" w14:textId="7A25B81C" w:rsidR="008C5B83" w:rsidRPr="00E95F31" w:rsidRDefault="008C5B83"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dersom bruk av nettolønnsmetoden at de ansatte får skriftlig opplyst</w:t>
            </w:r>
          </w:p>
          <w:p w14:paraId="79AFD8D3" w14:textId="77777777" w:rsidR="008C5B83" w:rsidRPr="00E3772E" w:rsidRDefault="008C5B83" w:rsidP="00E3772E">
            <w:pPr>
              <w:rPr>
                <w:rFonts w:ascii="Arial Narrow" w:hAnsi="Arial Narrow"/>
                <w:sz w:val="22"/>
                <w:szCs w:val="22"/>
              </w:rPr>
            </w:pPr>
            <w:r w:rsidRPr="00E3772E">
              <w:rPr>
                <w:rFonts w:ascii="Arial Narrow" w:hAnsi="Arial Narrow"/>
                <w:sz w:val="22"/>
                <w:szCs w:val="22"/>
              </w:rPr>
              <w:t>Bruttolønn</w:t>
            </w:r>
          </w:p>
          <w:p w14:paraId="1DE15295" w14:textId="77777777" w:rsidR="008C5B83" w:rsidRPr="00E3772E" w:rsidRDefault="008C5B83" w:rsidP="00E3772E">
            <w:pPr>
              <w:rPr>
                <w:rFonts w:ascii="Arial Narrow" w:hAnsi="Arial Narrow"/>
                <w:sz w:val="22"/>
                <w:szCs w:val="22"/>
              </w:rPr>
            </w:pPr>
            <w:r w:rsidRPr="00E3772E">
              <w:rPr>
                <w:rFonts w:ascii="Arial Narrow" w:hAnsi="Arial Narrow"/>
                <w:sz w:val="22"/>
                <w:szCs w:val="22"/>
              </w:rPr>
              <w:t>Ethvert trekk som foretas frem til utbetaling</w:t>
            </w:r>
          </w:p>
          <w:p w14:paraId="2B06EEB1" w14:textId="77777777" w:rsidR="008C5B83" w:rsidRPr="00E3772E" w:rsidRDefault="008C5B83" w:rsidP="00E3772E">
            <w:pPr>
              <w:rPr>
                <w:rFonts w:ascii="Arial Narrow" w:hAnsi="Arial Narrow"/>
                <w:sz w:val="22"/>
                <w:szCs w:val="22"/>
              </w:rPr>
            </w:pPr>
            <w:r w:rsidRPr="00E3772E">
              <w:rPr>
                <w:rFonts w:ascii="Arial Narrow" w:hAnsi="Arial Narrow"/>
                <w:sz w:val="22"/>
                <w:szCs w:val="22"/>
              </w:rPr>
              <w:t>Utbetalingskonto</w:t>
            </w:r>
          </w:p>
          <w:p w14:paraId="3859B036" w14:textId="77777777" w:rsidR="008C5B83" w:rsidRPr="00E3772E" w:rsidRDefault="008C5B83" w:rsidP="00E3772E">
            <w:pPr>
              <w:rPr>
                <w:rFonts w:ascii="Arial Narrow" w:hAnsi="Arial Narrow"/>
                <w:sz w:val="22"/>
                <w:szCs w:val="22"/>
              </w:rPr>
            </w:pPr>
            <w:r w:rsidRPr="00E3772E">
              <w:rPr>
                <w:rFonts w:ascii="Arial Narrow" w:hAnsi="Arial Narrow"/>
                <w:sz w:val="22"/>
                <w:szCs w:val="22"/>
              </w:rPr>
              <w:t>Resultatet av endelig skatteoppgjør og dens betydning for ansattes endelige vederlag.</w:t>
            </w:r>
          </w:p>
          <w:p w14:paraId="60DA4A54" w14:textId="1CF2043F" w:rsidR="00BD7C80" w:rsidRPr="00E3772E" w:rsidRDefault="00BD7C80"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at ansatte blir informert om muligheten til å vurdere egne lønnsforhold aml § 14-15.</w:t>
            </w:r>
          </w:p>
        </w:tc>
        <w:tc>
          <w:tcPr>
            <w:tcW w:w="2977" w:type="dxa"/>
          </w:tcPr>
          <w:p w14:paraId="31626730" w14:textId="77777777" w:rsidR="008C5B83" w:rsidRPr="0005012B" w:rsidRDefault="008C5B83" w:rsidP="0016040A">
            <w:pPr>
              <w:pStyle w:val="Listeavsnitt"/>
              <w:ind w:left="318"/>
              <w:rPr>
                <w:rFonts w:ascii="Arial Narrow" w:hAnsi="Arial Narrow"/>
                <w:sz w:val="22"/>
                <w:szCs w:val="22"/>
              </w:rPr>
            </w:pPr>
          </w:p>
        </w:tc>
        <w:tc>
          <w:tcPr>
            <w:tcW w:w="851" w:type="dxa"/>
          </w:tcPr>
          <w:p w14:paraId="271D5AC8" w14:textId="77777777" w:rsidR="008C5B83" w:rsidRPr="001C7299" w:rsidRDefault="008C5B83">
            <w:pPr>
              <w:rPr>
                <w:rFonts w:ascii="Arial Narrow" w:hAnsi="Arial Narrow"/>
                <w:sz w:val="22"/>
                <w:szCs w:val="22"/>
              </w:rPr>
            </w:pPr>
          </w:p>
        </w:tc>
        <w:tc>
          <w:tcPr>
            <w:tcW w:w="1559" w:type="dxa"/>
          </w:tcPr>
          <w:p w14:paraId="2C3062EE" w14:textId="77777777" w:rsidR="008C5B83" w:rsidRPr="001C7299" w:rsidRDefault="008C5B83">
            <w:pPr>
              <w:rPr>
                <w:rFonts w:ascii="Arial Narrow" w:hAnsi="Arial Narrow"/>
                <w:sz w:val="22"/>
                <w:szCs w:val="22"/>
              </w:rPr>
            </w:pPr>
          </w:p>
        </w:tc>
      </w:tr>
      <w:tr w:rsidR="004D4A62" w14:paraId="37EF061E" w14:textId="77777777" w:rsidTr="00E3772E">
        <w:trPr>
          <w:trHeight w:val="1504"/>
        </w:trPr>
        <w:tc>
          <w:tcPr>
            <w:tcW w:w="993" w:type="dxa"/>
            <w:shd w:val="clear" w:color="auto" w:fill="F2F2F2" w:themeFill="background1" w:themeFillShade="F2"/>
          </w:tcPr>
          <w:p w14:paraId="1C26092B" w14:textId="7CABE21B" w:rsidR="0091435D" w:rsidRDefault="0091435D">
            <w:pPr>
              <w:rPr>
                <w:rFonts w:ascii="Arial Narrow" w:hAnsi="Arial Narrow"/>
                <w:b/>
                <w:sz w:val="22"/>
                <w:szCs w:val="22"/>
              </w:rPr>
            </w:pPr>
            <w:r>
              <w:rPr>
                <w:rFonts w:ascii="Arial Narrow" w:hAnsi="Arial Narrow"/>
                <w:b/>
                <w:sz w:val="22"/>
                <w:szCs w:val="22"/>
              </w:rPr>
              <w:t>KP-6.</w:t>
            </w:r>
            <w:r w:rsidR="00C7789F">
              <w:rPr>
                <w:rFonts w:ascii="Arial Narrow" w:hAnsi="Arial Narrow"/>
                <w:b/>
                <w:sz w:val="22"/>
                <w:szCs w:val="22"/>
              </w:rPr>
              <w:t>7</w:t>
            </w:r>
          </w:p>
        </w:tc>
        <w:tc>
          <w:tcPr>
            <w:tcW w:w="4394" w:type="dxa"/>
            <w:shd w:val="clear" w:color="auto" w:fill="F2F2F2" w:themeFill="background1" w:themeFillShade="F2"/>
          </w:tcPr>
          <w:p w14:paraId="68F53505" w14:textId="07B1C760" w:rsidR="0091435D" w:rsidRPr="00E95F31" w:rsidRDefault="0091435D"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ledelsen følger prosedyre ved avvik/ikke tilgjengelig dokumentasjon/varierende utilstrekkelig</w:t>
            </w:r>
            <w:r w:rsidR="00E3772E">
              <w:rPr>
                <w:rFonts w:ascii="Arial Narrow" w:hAnsi="Arial Narrow"/>
                <w:sz w:val="22"/>
                <w:szCs w:val="22"/>
              </w:rPr>
              <w:t xml:space="preserve"> praksis (etter stikk kontroll)</w:t>
            </w:r>
          </w:p>
          <w:p w14:paraId="21FFECCA" w14:textId="451E39B5" w:rsidR="0091435D" w:rsidRPr="00E3772E" w:rsidRDefault="00C7789F"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s</w:t>
            </w:r>
            <w:r w:rsidR="0091435D" w:rsidRPr="00E3772E">
              <w:rPr>
                <w:rFonts w:ascii="Arial Narrow" w:hAnsi="Arial Narrow"/>
                <w:sz w:val="22"/>
                <w:szCs w:val="22"/>
              </w:rPr>
              <w:t>kriftlig forklaring på situasjonen og svar på hvordan riktige ruti</w:t>
            </w:r>
            <w:r w:rsidR="006D5651" w:rsidRPr="00E3772E">
              <w:rPr>
                <w:rFonts w:ascii="Arial Narrow" w:hAnsi="Arial Narrow"/>
                <w:sz w:val="22"/>
                <w:szCs w:val="22"/>
              </w:rPr>
              <w:t>ner skal bli overholdt fremover</w:t>
            </w:r>
          </w:p>
          <w:p w14:paraId="199B9207" w14:textId="055D38A7" w:rsidR="0091435D" w:rsidRPr="00E3772E" w:rsidRDefault="00C7789F"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og følg opp</w:t>
            </w:r>
            <w:r w:rsidR="0091435D" w:rsidRPr="00E3772E">
              <w:rPr>
                <w:rFonts w:ascii="Arial Narrow" w:hAnsi="Arial Narrow"/>
                <w:sz w:val="22"/>
                <w:szCs w:val="22"/>
              </w:rPr>
              <w:t xml:space="preserve"> ansvarlig personell/avdeling, med påminnelse til alle</w:t>
            </w:r>
            <w:r w:rsidR="006D5651" w:rsidRPr="00E3772E">
              <w:rPr>
                <w:rFonts w:ascii="Arial Narrow" w:hAnsi="Arial Narrow"/>
                <w:sz w:val="22"/>
                <w:szCs w:val="22"/>
              </w:rPr>
              <w:t xml:space="preserve"> med den type ansvar.</w:t>
            </w:r>
          </w:p>
          <w:p w14:paraId="7A3A8212" w14:textId="150B7BD5" w:rsidR="0091435D" w:rsidRPr="00E3772E" w:rsidRDefault="00C7789F" w:rsidP="00E3772E">
            <w:pPr>
              <w:rPr>
                <w:rFonts w:ascii="Arial Narrow" w:hAnsi="Arial Narrow"/>
                <w:sz w:val="22"/>
                <w:szCs w:val="22"/>
              </w:rPr>
            </w:pPr>
            <w:r w:rsidRPr="00E3772E">
              <w:rPr>
                <w:rFonts w:ascii="Arial Narrow" w:hAnsi="Arial Narrow"/>
                <w:b/>
                <w:sz w:val="22"/>
                <w:szCs w:val="22"/>
              </w:rPr>
              <w:t>Kontroller</w:t>
            </w:r>
            <w:r w:rsidRPr="00E3772E">
              <w:rPr>
                <w:rFonts w:ascii="Arial Narrow" w:hAnsi="Arial Narrow"/>
                <w:sz w:val="22"/>
                <w:szCs w:val="22"/>
              </w:rPr>
              <w:t xml:space="preserve"> </w:t>
            </w:r>
            <w:r w:rsidR="0091435D" w:rsidRPr="00E3772E">
              <w:rPr>
                <w:rFonts w:ascii="Arial Narrow" w:hAnsi="Arial Narrow"/>
                <w:sz w:val="22"/>
                <w:szCs w:val="22"/>
              </w:rPr>
              <w:t>at avvikene er blitt rettet opp ved korrekt utbetaling</w:t>
            </w:r>
            <w:r w:rsidRPr="00E3772E">
              <w:rPr>
                <w:rFonts w:ascii="Arial Narrow" w:hAnsi="Arial Narrow"/>
                <w:sz w:val="22"/>
                <w:szCs w:val="22"/>
              </w:rPr>
              <w:t xml:space="preserve"> ved funn av feil lønnsutbetaling</w:t>
            </w:r>
          </w:p>
        </w:tc>
        <w:tc>
          <w:tcPr>
            <w:tcW w:w="2977" w:type="dxa"/>
          </w:tcPr>
          <w:p w14:paraId="319CE95F" w14:textId="77777777" w:rsidR="0091435D" w:rsidRPr="0005012B" w:rsidRDefault="0091435D" w:rsidP="0016040A">
            <w:pPr>
              <w:pStyle w:val="Listeavsnitt"/>
              <w:ind w:left="318"/>
              <w:rPr>
                <w:rFonts w:ascii="Arial Narrow" w:hAnsi="Arial Narrow"/>
                <w:sz w:val="22"/>
                <w:szCs w:val="22"/>
              </w:rPr>
            </w:pPr>
          </w:p>
        </w:tc>
        <w:tc>
          <w:tcPr>
            <w:tcW w:w="851" w:type="dxa"/>
          </w:tcPr>
          <w:p w14:paraId="6BB1ACAA" w14:textId="77777777" w:rsidR="0091435D" w:rsidRPr="001C7299" w:rsidRDefault="0091435D">
            <w:pPr>
              <w:rPr>
                <w:rFonts w:ascii="Arial Narrow" w:hAnsi="Arial Narrow"/>
                <w:sz w:val="22"/>
                <w:szCs w:val="22"/>
              </w:rPr>
            </w:pPr>
          </w:p>
        </w:tc>
        <w:tc>
          <w:tcPr>
            <w:tcW w:w="1559" w:type="dxa"/>
          </w:tcPr>
          <w:p w14:paraId="1A39D6B8" w14:textId="77777777" w:rsidR="0091435D" w:rsidRPr="001C7299" w:rsidRDefault="0091435D">
            <w:pPr>
              <w:rPr>
                <w:rFonts w:ascii="Arial Narrow" w:hAnsi="Arial Narrow"/>
                <w:sz w:val="22"/>
                <w:szCs w:val="22"/>
              </w:rPr>
            </w:pPr>
          </w:p>
        </w:tc>
      </w:tr>
      <w:tr w:rsidR="004D4A62" w14:paraId="4DBC6C25" w14:textId="77777777" w:rsidTr="00E3772E">
        <w:trPr>
          <w:trHeight w:val="640"/>
        </w:trPr>
        <w:tc>
          <w:tcPr>
            <w:tcW w:w="993" w:type="dxa"/>
            <w:shd w:val="clear" w:color="auto" w:fill="F2F2F2" w:themeFill="background1" w:themeFillShade="F2"/>
          </w:tcPr>
          <w:p w14:paraId="2442D9EC" w14:textId="60C09CCC" w:rsidR="0080127E" w:rsidRDefault="0091435D">
            <w:pPr>
              <w:rPr>
                <w:rFonts w:ascii="Arial Narrow" w:hAnsi="Arial Narrow"/>
                <w:b/>
                <w:sz w:val="22"/>
                <w:szCs w:val="22"/>
              </w:rPr>
            </w:pPr>
            <w:r>
              <w:rPr>
                <w:rFonts w:ascii="Arial Narrow" w:hAnsi="Arial Narrow"/>
                <w:b/>
                <w:sz w:val="22"/>
                <w:szCs w:val="22"/>
              </w:rPr>
              <w:t>KP-6.</w:t>
            </w:r>
            <w:r w:rsidR="00C7789F">
              <w:rPr>
                <w:rFonts w:ascii="Arial Narrow" w:hAnsi="Arial Narrow"/>
                <w:b/>
                <w:sz w:val="22"/>
                <w:szCs w:val="22"/>
              </w:rPr>
              <w:t>8</w:t>
            </w:r>
          </w:p>
        </w:tc>
        <w:tc>
          <w:tcPr>
            <w:tcW w:w="4394" w:type="dxa"/>
            <w:tcBorders>
              <w:bottom w:val="single" w:sz="4" w:space="0" w:color="auto"/>
            </w:tcBorders>
            <w:shd w:val="clear" w:color="auto" w:fill="F2F2F2" w:themeFill="background1" w:themeFillShade="F2"/>
          </w:tcPr>
          <w:p w14:paraId="33AEE6E0" w14:textId="407E04BF" w:rsidR="00FB301C" w:rsidRPr="00E3772E" w:rsidRDefault="0080127E" w:rsidP="00E3772E">
            <w:pPr>
              <w:rPr>
                <w:rFonts w:ascii="Arial Narrow" w:hAnsi="Arial Narrow"/>
                <w:sz w:val="22"/>
                <w:szCs w:val="22"/>
              </w:rPr>
            </w:pPr>
            <w:r w:rsidRPr="00E3772E">
              <w:rPr>
                <w:rFonts w:ascii="Arial Narrow" w:hAnsi="Arial Narrow"/>
                <w:sz w:val="22"/>
                <w:szCs w:val="22"/>
              </w:rPr>
              <w:t xml:space="preserve">Dersom avvik settes </w:t>
            </w:r>
            <w:r w:rsidRPr="003B6315">
              <w:rPr>
                <w:rFonts w:ascii="Arial Narrow" w:hAnsi="Arial Narrow"/>
                <w:b/>
                <w:sz w:val="22"/>
                <w:szCs w:val="22"/>
              </w:rPr>
              <w:t>status NEI,</w:t>
            </w:r>
            <w:r w:rsidRPr="00E3772E">
              <w:rPr>
                <w:rFonts w:ascii="Arial Narrow" w:hAnsi="Arial Narrow"/>
                <w:sz w:val="22"/>
                <w:szCs w:val="22"/>
              </w:rPr>
              <w:t xml:space="preserve"> som rettes opp til </w:t>
            </w:r>
            <w:r w:rsidRPr="003B6315">
              <w:rPr>
                <w:rFonts w:ascii="Arial Narrow" w:hAnsi="Arial Narrow"/>
                <w:b/>
                <w:sz w:val="22"/>
                <w:szCs w:val="22"/>
              </w:rPr>
              <w:t>status JA</w:t>
            </w:r>
            <w:r w:rsidRPr="00E3772E">
              <w:rPr>
                <w:rFonts w:ascii="Arial Narrow" w:hAnsi="Arial Narrow"/>
                <w:sz w:val="22"/>
                <w:szCs w:val="22"/>
              </w:rPr>
              <w:t xml:space="preserve"> idet alle avvikene er håndtert og korrigert.</w:t>
            </w:r>
            <w:r w:rsidR="003B6315">
              <w:rPr>
                <w:rFonts w:ascii="Arial Narrow" w:hAnsi="Arial Narrow"/>
                <w:sz w:val="22"/>
                <w:szCs w:val="22"/>
              </w:rPr>
              <w:t xml:space="preserve"> </w:t>
            </w:r>
            <w:r w:rsidRPr="00E3772E">
              <w:rPr>
                <w:rFonts w:ascii="Arial Narrow" w:hAnsi="Arial Narrow"/>
                <w:sz w:val="22"/>
                <w:szCs w:val="22"/>
              </w:rPr>
              <w:t>Dersom ingen avvik settes status JA.</w:t>
            </w:r>
          </w:p>
        </w:tc>
        <w:tc>
          <w:tcPr>
            <w:tcW w:w="2977" w:type="dxa"/>
          </w:tcPr>
          <w:p w14:paraId="57DBFA26" w14:textId="77777777" w:rsidR="0080127E" w:rsidRPr="0005012B" w:rsidRDefault="0080127E" w:rsidP="0016040A">
            <w:pPr>
              <w:pStyle w:val="Listeavsnitt"/>
              <w:ind w:left="318"/>
              <w:rPr>
                <w:rFonts w:ascii="Arial Narrow" w:hAnsi="Arial Narrow"/>
                <w:sz w:val="22"/>
                <w:szCs w:val="22"/>
              </w:rPr>
            </w:pPr>
          </w:p>
        </w:tc>
        <w:tc>
          <w:tcPr>
            <w:tcW w:w="851" w:type="dxa"/>
          </w:tcPr>
          <w:p w14:paraId="2D18730A" w14:textId="77777777" w:rsidR="0080127E" w:rsidRPr="001C7299" w:rsidRDefault="0080127E">
            <w:pPr>
              <w:rPr>
                <w:rFonts w:ascii="Arial Narrow" w:hAnsi="Arial Narrow"/>
                <w:sz w:val="22"/>
                <w:szCs w:val="22"/>
              </w:rPr>
            </w:pPr>
          </w:p>
        </w:tc>
        <w:tc>
          <w:tcPr>
            <w:tcW w:w="1559" w:type="dxa"/>
          </w:tcPr>
          <w:p w14:paraId="1E01FFBB" w14:textId="77777777" w:rsidR="0080127E" w:rsidRPr="001C7299" w:rsidRDefault="0080127E">
            <w:pPr>
              <w:rPr>
                <w:rFonts w:ascii="Arial Narrow" w:hAnsi="Arial Narrow"/>
                <w:sz w:val="22"/>
                <w:szCs w:val="22"/>
              </w:rPr>
            </w:pPr>
          </w:p>
        </w:tc>
      </w:tr>
      <w:tr w:rsidR="004D4A62" w14:paraId="44F0CD5E" w14:textId="77777777" w:rsidTr="00E3772E">
        <w:tc>
          <w:tcPr>
            <w:tcW w:w="993" w:type="dxa"/>
            <w:shd w:val="clear" w:color="auto" w:fill="808080" w:themeFill="background1" w:themeFillShade="80"/>
          </w:tcPr>
          <w:p w14:paraId="417EB2C6" w14:textId="77777777" w:rsidR="0043132E" w:rsidRDefault="0043132E">
            <w:pPr>
              <w:rPr>
                <w:rFonts w:ascii="Arial Narrow" w:hAnsi="Arial Narrow"/>
                <w:b/>
                <w:sz w:val="22"/>
                <w:szCs w:val="22"/>
              </w:rPr>
            </w:pPr>
          </w:p>
        </w:tc>
        <w:tc>
          <w:tcPr>
            <w:tcW w:w="4394" w:type="dxa"/>
            <w:shd w:val="clear" w:color="auto" w:fill="808080" w:themeFill="background1" w:themeFillShade="80"/>
          </w:tcPr>
          <w:p w14:paraId="349D1A6A" w14:textId="77777777" w:rsidR="0043132E" w:rsidRPr="0043132E" w:rsidRDefault="0043132E" w:rsidP="0043132E">
            <w:pPr>
              <w:rPr>
                <w:rFonts w:ascii="Arial Narrow" w:hAnsi="Arial Narrow"/>
                <w:sz w:val="22"/>
                <w:szCs w:val="22"/>
              </w:rPr>
            </w:pPr>
          </w:p>
        </w:tc>
        <w:tc>
          <w:tcPr>
            <w:tcW w:w="2977" w:type="dxa"/>
            <w:shd w:val="clear" w:color="auto" w:fill="808080"/>
          </w:tcPr>
          <w:p w14:paraId="0A0B2F1A" w14:textId="77777777" w:rsidR="0043132E" w:rsidRPr="0005012B" w:rsidRDefault="0043132E" w:rsidP="0016040A">
            <w:pPr>
              <w:pStyle w:val="Listeavsnitt"/>
              <w:ind w:left="318"/>
              <w:rPr>
                <w:rFonts w:ascii="Arial Narrow" w:hAnsi="Arial Narrow"/>
                <w:sz w:val="22"/>
                <w:szCs w:val="22"/>
              </w:rPr>
            </w:pPr>
          </w:p>
        </w:tc>
        <w:tc>
          <w:tcPr>
            <w:tcW w:w="851" w:type="dxa"/>
            <w:shd w:val="clear" w:color="auto" w:fill="808080"/>
          </w:tcPr>
          <w:p w14:paraId="6A1A9CB5" w14:textId="77777777" w:rsidR="0043132E" w:rsidRPr="001C7299" w:rsidRDefault="0043132E">
            <w:pPr>
              <w:rPr>
                <w:rFonts w:ascii="Arial Narrow" w:hAnsi="Arial Narrow"/>
                <w:sz w:val="22"/>
                <w:szCs w:val="22"/>
              </w:rPr>
            </w:pPr>
          </w:p>
        </w:tc>
        <w:tc>
          <w:tcPr>
            <w:tcW w:w="1559" w:type="dxa"/>
            <w:shd w:val="clear" w:color="auto" w:fill="808080"/>
          </w:tcPr>
          <w:p w14:paraId="19FAC8A9" w14:textId="77777777" w:rsidR="0043132E" w:rsidRPr="001C7299" w:rsidRDefault="0043132E">
            <w:pPr>
              <w:rPr>
                <w:rFonts w:ascii="Arial Narrow" w:hAnsi="Arial Narrow"/>
                <w:sz w:val="22"/>
                <w:szCs w:val="22"/>
              </w:rPr>
            </w:pPr>
          </w:p>
        </w:tc>
      </w:tr>
      <w:tr w:rsidR="004D4A62" w14:paraId="745D94DC" w14:textId="77777777" w:rsidTr="00E3772E">
        <w:trPr>
          <w:trHeight w:val="299"/>
        </w:trPr>
        <w:tc>
          <w:tcPr>
            <w:tcW w:w="993" w:type="dxa"/>
            <w:shd w:val="clear" w:color="auto" w:fill="F2F2F2" w:themeFill="background1" w:themeFillShade="F2"/>
          </w:tcPr>
          <w:p w14:paraId="2607019E" w14:textId="44B4110F" w:rsidR="0080127E" w:rsidRDefault="0080127E">
            <w:pPr>
              <w:rPr>
                <w:rFonts w:ascii="Arial Narrow" w:hAnsi="Arial Narrow"/>
                <w:b/>
                <w:sz w:val="22"/>
                <w:szCs w:val="22"/>
              </w:rPr>
            </w:pPr>
            <w:r>
              <w:rPr>
                <w:rFonts w:ascii="Arial Narrow" w:hAnsi="Arial Narrow"/>
                <w:b/>
                <w:sz w:val="22"/>
                <w:szCs w:val="22"/>
              </w:rPr>
              <w:t>K</w:t>
            </w:r>
            <w:r w:rsidR="00FB301C">
              <w:rPr>
                <w:rFonts w:ascii="Arial Narrow" w:hAnsi="Arial Narrow"/>
                <w:b/>
                <w:sz w:val="22"/>
                <w:szCs w:val="22"/>
              </w:rPr>
              <w:t>P</w:t>
            </w:r>
            <w:r>
              <w:rPr>
                <w:rFonts w:ascii="Arial Narrow" w:hAnsi="Arial Narrow"/>
                <w:b/>
                <w:sz w:val="22"/>
                <w:szCs w:val="22"/>
              </w:rPr>
              <w:t>-7</w:t>
            </w:r>
          </w:p>
        </w:tc>
        <w:tc>
          <w:tcPr>
            <w:tcW w:w="4394" w:type="dxa"/>
            <w:shd w:val="clear" w:color="auto" w:fill="F2F2F2" w:themeFill="background1" w:themeFillShade="F2"/>
          </w:tcPr>
          <w:p w14:paraId="75D5D6BF" w14:textId="48E48047" w:rsidR="0080127E" w:rsidRPr="004D4A62" w:rsidRDefault="0080127E" w:rsidP="004D4A62">
            <w:pPr>
              <w:rPr>
                <w:rFonts w:ascii="Arial Narrow" w:hAnsi="Arial Narrow"/>
                <w:b/>
                <w:sz w:val="22"/>
                <w:szCs w:val="22"/>
              </w:rPr>
            </w:pPr>
            <w:r w:rsidRPr="0043132E">
              <w:rPr>
                <w:rFonts w:ascii="Arial Narrow" w:hAnsi="Arial Narrow"/>
                <w:b/>
                <w:sz w:val="22"/>
                <w:szCs w:val="22"/>
              </w:rPr>
              <w:t>SYKEPENGER - NÅR OPPDRAGET OPPHØRER</w:t>
            </w:r>
          </w:p>
        </w:tc>
        <w:tc>
          <w:tcPr>
            <w:tcW w:w="2977" w:type="dxa"/>
          </w:tcPr>
          <w:p w14:paraId="279C611D" w14:textId="77777777" w:rsidR="0080127E" w:rsidRPr="0005012B" w:rsidRDefault="0080127E" w:rsidP="0016040A">
            <w:pPr>
              <w:pStyle w:val="Listeavsnitt"/>
              <w:ind w:left="318"/>
              <w:rPr>
                <w:rFonts w:ascii="Arial Narrow" w:hAnsi="Arial Narrow"/>
                <w:sz w:val="22"/>
                <w:szCs w:val="22"/>
              </w:rPr>
            </w:pPr>
          </w:p>
        </w:tc>
        <w:tc>
          <w:tcPr>
            <w:tcW w:w="851" w:type="dxa"/>
          </w:tcPr>
          <w:p w14:paraId="3546559A" w14:textId="77777777" w:rsidR="0080127E" w:rsidRPr="001C7299" w:rsidRDefault="0080127E">
            <w:pPr>
              <w:rPr>
                <w:rFonts w:ascii="Arial Narrow" w:hAnsi="Arial Narrow"/>
                <w:sz w:val="22"/>
                <w:szCs w:val="22"/>
              </w:rPr>
            </w:pPr>
          </w:p>
        </w:tc>
        <w:tc>
          <w:tcPr>
            <w:tcW w:w="1559" w:type="dxa"/>
          </w:tcPr>
          <w:p w14:paraId="664EB408" w14:textId="77777777" w:rsidR="0080127E" w:rsidRPr="001C7299" w:rsidRDefault="0080127E">
            <w:pPr>
              <w:rPr>
                <w:rFonts w:ascii="Arial Narrow" w:hAnsi="Arial Narrow"/>
                <w:sz w:val="22"/>
                <w:szCs w:val="22"/>
              </w:rPr>
            </w:pPr>
          </w:p>
        </w:tc>
      </w:tr>
      <w:tr w:rsidR="004D4A62" w14:paraId="3CE57F18" w14:textId="77777777" w:rsidTr="00E3772E">
        <w:trPr>
          <w:trHeight w:val="818"/>
        </w:trPr>
        <w:tc>
          <w:tcPr>
            <w:tcW w:w="993" w:type="dxa"/>
            <w:shd w:val="clear" w:color="auto" w:fill="F2F2F2" w:themeFill="background1" w:themeFillShade="F2"/>
          </w:tcPr>
          <w:p w14:paraId="5E9F0D01" w14:textId="4AFF405E" w:rsidR="0080127E" w:rsidRDefault="0080127E">
            <w:pPr>
              <w:rPr>
                <w:rFonts w:ascii="Arial Narrow" w:hAnsi="Arial Narrow"/>
                <w:b/>
                <w:sz w:val="22"/>
                <w:szCs w:val="22"/>
              </w:rPr>
            </w:pPr>
            <w:r>
              <w:rPr>
                <w:rFonts w:ascii="Arial Narrow" w:hAnsi="Arial Narrow"/>
                <w:b/>
                <w:sz w:val="22"/>
                <w:szCs w:val="22"/>
              </w:rPr>
              <w:t>K</w:t>
            </w:r>
            <w:r w:rsidR="00FB301C">
              <w:rPr>
                <w:rFonts w:ascii="Arial Narrow" w:hAnsi="Arial Narrow"/>
                <w:b/>
                <w:sz w:val="22"/>
                <w:szCs w:val="22"/>
              </w:rPr>
              <w:t>P</w:t>
            </w:r>
            <w:r>
              <w:rPr>
                <w:rFonts w:ascii="Arial Narrow" w:hAnsi="Arial Narrow"/>
                <w:b/>
                <w:sz w:val="22"/>
                <w:szCs w:val="22"/>
              </w:rPr>
              <w:t>-7.1</w:t>
            </w:r>
          </w:p>
        </w:tc>
        <w:tc>
          <w:tcPr>
            <w:tcW w:w="4394" w:type="dxa"/>
            <w:shd w:val="clear" w:color="auto" w:fill="F2F2F2" w:themeFill="background1" w:themeFillShade="F2"/>
          </w:tcPr>
          <w:p w14:paraId="16C2C664" w14:textId="06E7D3F1" w:rsidR="0080127E" w:rsidRPr="00E95F31" w:rsidRDefault="0080127E"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det foreligger rutinebeskrivelser som beskriver hvordan virksomheten lønner sykemeldte medarbeidere som var tiltenkt nye oppdrag. </w:t>
            </w:r>
          </w:p>
        </w:tc>
        <w:tc>
          <w:tcPr>
            <w:tcW w:w="2977" w:type="dxa"/>
          </w:tcPr>
          <w:p w14:paraId="4941BACD" w14:textId="77777777" w:rsidR="0080127E" w:rsidRPr="0005012B" w:rsidRDefault="0080127E" w:rsidP="0016040A">
            <w:pPr>
              <w:pStyle w:val="Listeavsnitt"/>
              <w:ind w:left="318"/>
              <w:rPr>
                <w:rFonts w:ascii="Arial Narrow" w:hAnsi="Arial Narrow"/>
                <w:sz w:val="22"/>
                <w:szCs w:val="22"/>
              </w:rPr>
            </w:pPr>
          </w:p>
        </w:tc>
        <w:tc>
          <w:tcPr>
            <w:tcW w:w="851" w:type="dxa"/>
          </w:tcPr>
          <w:p w14:paraId="79A82775" w14:textId="77777777" w:rsidR="0080127E" w:rsidRPr="001C7299" w:rsidRDefault="0080127E">
            <w:pPr>
              <w:rPr>
                <w:rFonts w:ascii="Arial Narrow" w:hAnsi="Arial Narrow"/>
                <w:sz w:val="22"/>
                <w:szCs w:val="22"/>
              </w:rPr>
            </w:pPr>
          </w:p>
        </w:tc>
        <w:tc>
          <w:tcPr>
            <w:tcW w:w="1559" w:type="dxa"/>
          </w:tcPr>
          <w:p w14:paraId="42FE9D4E" w14:textId="77777777" w:rsidR="0080127E" w:rsidRPr="001C7299" w:rsidRDefault="0080127E">
            <w:pPr>
              <w:rPr>
                <w:rFonts w:ascii="Arial Narrow" w:hAnsi="Arial Narrow"/>
                <w:sz w:val="22"/>
                <w:szCs w:val="22"/>
              </w:rPr>
            </w:pPr>
          </w:p>
        </w:tc>
      </w:tr>
      <w:tr w:rsidR="004D4A62" w14:paraId="0B74097E" w14:textId="77777777" w:rsidTr="00E3772E">
        <w:trPr>
          <w:trHeight w:val="185"/>
        </w:trPr>
        <w:tc>
          <w:tcPr>
            <w:tcW w:w="993" w:type="dxa"/>
            <w:shd w:val="clear" w:color="auto" w:fill="F2F2F2" w:themeFill="background1" w:themeFillShade="F2"/>
          </w:tcPr>
          <w:p w14:paraId="0D5EFFF3" w14:textId="0C008097" w:rsidR="00BD7C80" w:rsidRDefault="002E68E5">
            <w:pPr>
              <w:rPr>
                <w:rFonts w:ascii="Arial Narrow" w:hAnsi="Arial Narrow"/>
                <w:b/>
                <w:sz w:val="22"/>
                <w:szCs w:val="22"/>
              </w:rPr>
            </w:pPr>
            <w:r>
              <w:rPr>
                <w:rFonts w:ascii="Arial Narrow" w:hAnsi="Arial Narrow"/>
                <w:b/>
                <w:sz w:val="22"/>
                <w:szCs w:val="22"/>
              </w:rPr>
              <w:t>KP-7.2</w:t>
            </w:r>
          </w:p>
        </w:tc>
        <w:tc>
          <w:tcPr>
            <w:tcW w:w="4394" w:type="dxa"/>
            <w:shd w:val="clear" w:color="auto" w:fill="F2F2F2" w:themeFill="background1" w:themeFillShade="F2"/>
          </w:tcPr>
          <w:p w14:paraId="0DD0BF0D" w14:textId="15024DFF" w:rsidR="002E68E5" w:rsidRPr="00E95F31" w:rsidRDefault="002E68E5" w:rsidP="00E95F31">
            <w:pPr>
              <w:rPr>
                <w:rFonts w:ascii="Arial Narrow" w:hAnsi="Arial Narrow"/>
                <w:sz w:val="22"/>
                <w:szCs w:val="22"/>
              </w:rPr>
            </w:pPr>
            <w:r w:rsidRPr="00E95F31">
              <w:rPr>
                <w:rFonts w:ascii="Arial Narrow" w:hAnsi="Arial Narrow"/>
                <w:b/>
                <w:sz w:val="22"/>
                <w:szCs w:val="22"/>
              </w:rPr>
              <w:t>Kontroller</w:t>
            </w:r>
            <w:r w:rsidRPr="00E95F31">
              <w:rPr>
                <w:rFonts w:ascii="Arial Narrow" w:hAnsi="Arial Narrow"/>
                <w:sz w:val="22"/>
                <w:szCs w:val="22"/>
              </w:rPr>
              <w:t xml:space="preserve"> at ledelsen følger prosedyre ved avvik/ikke tilgjengelig dokumentasjon/varierende utilstrekkelig praksis (etter stikk kontroll)</w:t>
            </w:r>
          </w:p>
          <w:p w14:paraId="1C3E19FC" w14:textId="77777777" w:rsidR="002E68E5" w:rsidRPr="00E3772E" w:rsidRDefault="002E68E5" w:rsidP="00E3772E">
            <w:pPr>
              <w:rPr>
                <w:rFonts w:ascii="Arial Narrow" w:hAnsi="Arial Narrow"/>
                <w:sz w:val="22"/>
                <w:szCs w:val="22"/>
              </w:rPr>
            </w:pPr>
            <w:r w:rsidRPr="00E3772E">
              <w:rPr>
                <w:rFonts w:ascii="Arial Narrow" w:hAnsi="Arial Narrow"/>
                <w:sz w:val="22"/>
                <w:szCs w:val="22"/>
              </w:rPr>
              <w:t>Skriftlig forklaring på situasjonen og svar på hvordan riktige rutiner skal bli overholdt fremover</w:t>
            </w:r>
          </w:p>
          <w:p w14:paraId="108DB49E" w14:textId="15779E3C" w:rsidR="00BD7C80" w:rsidRPr="00BD7C80" w:rsidRDefault="002E68E5" w:rsidP="002E68E5">
            <w:pPr>
              <w:rPr>
                <w:rFonts w:ascii="Arial Narrow" w:hAnsi="Arial Narrow"/>
                <w:b/>
                <w:sz w:val="22"/>
                <w:szCs w:val="22"/>
              </w:rPr>
            </w:pPr>
            <w:r>
              <w:rPr>
                <w:rFonts w:ascii="Arial Narrow" w:hAnsi="Arial Narrow"/>
                <w:sz w:val="22"/>
                <w:szCs w:val="22"/>
              </w:rPr>
              <w:t>Oppfølging av ansvarlig personell/avdeling, med påminnelse til alle med den type ansvar</w:t>
            </w:r>
          </w:p>
        </w:tc>
        <w:tc>
          <w:tcPr>
            <w:tcW w:w="2977" w:type="dxa"/>
          </w:tcPr>
          <w:p w14:paraId="2756D2BD" w14:textId="77777777" w:rsidR="00BD7C80" w:rsidRPr="0005012B" w:rsidRDefault="00BD7C80" w:rsidP="0016040A">
            <w:pPr>
              <w:pStyle w:val="Listeavsnitt"/>
              <w:ind w:left="318"/>
              <w:rPr>
                <w:rFonts w:ascii="Arial Narrow" w:hAnsi="Arial Narrow"/>
                <w:sz w:val="22"/>
                <w:szCs w:val="22"/>
              </w:rPr>
            </w:pPr>
          </w:p>
        </w:tc>
        <w:tc>
          <w:tcPr>
            <w:tcW w:w="851" w:type="dxa"/>
          </w:tcPr>
          <w:p w14:paraId="48DF5F1F" w14:textId="77777777" w:rsidR="00BD7C80" w:rsidRPr="001C7299" w:rsidRDefault="00BD7C80">
            <w:pPr>
              <w:rPr>
                <w:rFonts w:ascii="Arial Narrow" w:hAnsi="Arial Narrow"/>
                <w:sz w:val="22"/>
                <w:szCs w:val="22"/>
              </w:rPr>
            </w:pPr>
          </w:p>
        </w:tc>
        <w:tc>
          <w:tcPr>
            <w:tcW w:w="1559" w:type="dxa"/>
          </w:tcPr>
          <w:p w14:paraId="3C510686" w14:textId="77777777" w:rsidR="00BD7C80" w:rsidRPr="001C7299" w:rsidRDefault="00BD7C80">
            <w:pPr>
              <w:rPr>
                <w:rFonts w:ascii="Arial Narrow" w:hAnsi="Arial Narrow"/>
                <w:sz w:val="22"/>
                <w:szCs w:val="22"/>
              </w:rPr>
            </w:pPr>
          </w:p>
        </w:tc>
      </w:tr>
      <w:tr w:rsidR="004D4A62" w14:paraId="49417552" w14:textId="77777777" w:rsidTr="00E3772E">
        <w:trPr>
          <w:trHeight w:val="484"/>
        </w:trPr>
        <w:tc>
          <w:tcPr>
            <w:tcW w:w="993" w:type="dxa"/>
            <w:shd w:val="clear" w:color="auto" w:fill="F2F2F2" w:themeFill="background1" w:themeFillShade="F2"/>
          </w:tcPr>
          <w:p w14:paraId="29683E1E" w14:textId="03848D70" w:rsidR="00FB301C" w:rsidRDefault="00FB301C">
            <w:pPr>
              <w:rPr>
                <w:rFonts w:ascii="Arial Narrow" w:hAnsi="Arial Narrow"/>
                <w:b/>
                <w:sz w:val="22"/>
                <w:szCs w:val="22"/>
              </w:rPr>
            </w:pPr>
            <w:r>
              <w:rPr>
                <w:rFonts w:ascii="Arial Narrow" w:hAnsi="Arial Narrow"/>
                <w:b/>
                <w:sz w:val="22"/>
                <w:szCs w:val="22"/>
              </w:rPr>
              <w:t>KP-7.</w:t>
            </w:r>
            <w:r w:rsidR="002E68E5">
              <w:rPr>
                <w:rFonts w:ascii="Arial Narrow" w:hAnsi="Arial Narrow"/>
                <w:b/>
                <w:sz w:val="22"/>
                <w:szCs w:val="22"/>
              </w:rPr>
              <w:t>3</w:t>
            </w:r>
          </w:p>
        </w:tc>
        <w:tc>
          <w:tcPr>
            <w:tcW w:w="4394" w:type="dxa"/>
            <w:shd w:val="clear" w:color="auto" w:fill="F2F2F2" w:themeFill="background1" w:themeFillShade="F2"/>
          </w:tcPr>
          <w:p w14:paraId="25776970" w14:textId="77777777" w:rsidR="00BD7C80" w:rsidRPr="00BD7C80" w:rsidRDefault="00FB301C" w:rsidP="00BD7C80">
            <w:pPr>
              <w:rPr>
                <w:rFonts w:ascii="Arial Narrow" w:hAnsi="Arial Narrow"/>
                <w:b/>
                <w:sz w:val="22"/>
                <w:szCs w:val="22"/>
              </w:rPr>
            </w:pPr>
            <w:r w:rsidRPr="00BD7C80">
              <w:rPr>
                <w:rFonts w:ascii="Arial Narrow" w:hAnsi="Arial Narrow"/>
                <w:b/>
                <w:sz w:val="22"/>
                <w:szCs w:val="22"/>
              </w:rPr>
              <w:t>Kontroll av sykepenger</w:t>
            </w:r>
          </w:p>
          <w:p w14:paraId="1584A625" w14:textId="062056B2" w:rsidR="00FB301C" w:rsidRPr="00E95F31" w:rsidRDefault="00FB301C" w:rsidP="00E95F31">
            <w:pPr>
              <w:rPr>
                <w:rFonts w:ascii="Arial Narrow" w:hAnsi="Arial Narrow"/>
                <w:sz w:val="22"/>
                <w:szCs w:val="22"/>
              </w:rPr>
            </w:pPr>
            <w:r w:rsidRPr="00E95F31">
              <w:rPr>
                <w:rFonts w:ascii="Arial Narrow" w:hAnsi="Arial Narrow"/>
                <w:b/>
                <w:sz w:val="22"/>
                <w:szCs w:val="22"/>
              </w:rPr>
              <w:t>Kontroll</w:t>
            </w:r>
            <w:r w:rsidR="002E68E5" w:rsidRPr="00E95F31">
              <w:rPr>
                <w:rFonts w:ascii="Arial Narrow" w:hAnsi="Arial Narrow"/>
                <w:b/>
                <w:sz w:val="22"/>
                <w:szCs w:val="22"/>
              </w:rPr>
              <w:t>er</w:t>
            </w:r>
            <w:r w:rsidRPr="00E95F31">
              <w:rPr>
                <w:rFonts w:ascii="Arial Narrow" w:hAnsi="Arial Narrow"/>
                <w:sz w:val="22"/>
                <w:szCs w:val="22"/>
              </w:rPr>
              <w:t xml:space="preserve"> sykepenger</w:t>
            </w:r>
            <w:r w:rsidR="00A92461">
              <w:rPr>
                <w:rFonts w:ascii="Arial Narrow" w:hAnsi="Arial Narrow"/>
                <w:sz w:val="22"/>
                <w:szCs w:val="22"/>
              </w:rPr>
              <w:t xml:space="preserve"> </w:t>
            </w:r>
            <w:r w:rsidRPr="00E95F31">
              <w:rPr>
                <w:rFonts w:ascii="Arial Narrow" w:hAnsi="Arial Narrow"/>
                <w:sz w:val="22"/>
                <w:szCs w:val="22"/>
              </w:rPr>
              <w:t>utbetalinger til fem tilfeldige ansatte (opptil to år bak i tid)</w:t>
            </w:r>
          </w:p>
          <w:p w14:paraId="1F23BD19" w14:textId="1A5002BD" w:rsidR="00FB301C" w:rsidRPr="00E3772E" w:rsidRDefault="00FB301C" w:rsidP="00E3772E">
            <w:pPr>
              <w:rPr>
                <w:rFonts w:ascii="Arial Narrow" w:hAnsi="Arial Narrow"/>
                <w:sz w:val="22"/>
                <w:szCs w:val="22"/>
              </w:rPr>
            </w:pPr>
            <w:r w:rsidRPr="00E3772E">
              <w:rPr>
                <w:rFonts w:ascii="Arial Narrow" w:hAnsi="Arial Narrow"/>
                <w:sz w:val="22"/>
                <w:szCs w:val="22"/>
              </w:rPr>
              <w:t>Mindre enn tre relevante ansatte, følg prosedyre for avvik uansett om avviket er reelt.</w:t>
            </w:r>
          </w:p>
        </w:tc>
        <w:tc>
          <w:tcPr>
            <w:tcW w:w="2977" w:type="dxa"/>
          </w:tcPr>
          <w:p w14:paraId="391A2466" w14:textId="77777777" w:rsidR="00FB301C" w:rsidRPr="0005012B" w:rsidRDefault="00FB301C" w:rsidP="0016040A">
            <w:pPr>
              <w:pStyle w:val="Listeavsnitt"/>
              <w:ind w:left="318"/>
              <w:rPr>
                <w:rFonts w:ascii="Arial Narrow" w:hAnsi="Arial Narrow"/>
                <w:sz w:val="22"/>
                <w:szCs w:val="22"/>
              </w:rPr>
            </w:pPr>
          </w:p>
        </w:tc>
        <w:tc>
          <w:tcPr>
            <w:tcW w:w="851" w:type="dxa"/>
          </w:tcPr>
          <w:p w14:paraId="3AF33F5C" w14:textId="77777777" w:rsidR="00FB301C" w:rsidRPr="001C7299" w:rsidRDefault="00FB301C">
            <w:pPr>
              <w:rPr>
                <w:rFonts w:ascii="Arial Narrow" w:hAnsi="Arial Narrow"/>
                <w:sz w:val="22"/>
                <w:szCs w:val="22"/>
              </w:rPr>
            </w:pPr>
          </w:p>
        </w:tc>
        <w:tc>
          <w:tcPr>
            <w:tcW w:w="1559" w:type="dxa"/>
          </w:tcPr>
          <w:p w14:paraId="20D29240" w14:textId="77777777" w:rsidR="00FB301C" w:rsidRPr="001C7299" w:rsidRDefault="00FB301C">
            <w:pPr>
              <w:rPr>
                <w:rFonts w:ascii="Arial Narrow" w:hAnsi="Arial Narrow"/>
                <w:sz w:val="22"/>
                <w:szCs w:val="22"/>
              </w:rPr>
            </w:pPr>
          </w:p>
        </w:tc>
      </w:tr>
      <w:tr w:rsidR="004D4A62" w14:paraId="1819EDE5" w14:textId="77777777" w:rsidTr="00E3772E">
        <w:trPr>
          <w:trHeight w:val="432"/>
        </w:trPr>
        <w:tc>
          <w:tcPr>
            <w:tcW w:w="993" w:type="dxa"/>
            <w:shd w:val="clear" w:color="auto" w:fill="F2F2F2" w:themeFill="background1" w:themeFillShade="F2"/>
          </w:tcPr>
          <w:p w14:paraId="52C4788E" w14:textId="2845B375" w:rsidR="00FB301C" w:rsidRDefault="00FB301C">
            <w:pPr>
              <w:rPr>
                <w:rFonts w:ascii="Arial Narrow" w:hAnsi="Arial Narrow"/>
                <w:b/>
                <w:sz w:val="22"/>
                <w:szCs w:val="22"/>
              </w:rPr>
            </w:pPr>
            <w:r>
              <w:rPr>
                <w:rFonts w:ascii="Arial Narrow" w:hAnsi="Arial Narrow"/>
                <w:b/>
                <w:sz w:val="22"/>
                <w:szCs w:val="22"/>
              </w:rPr>
              <w:t>KP-7.</w:t>
            </w:r>
            <w:r w:rsidR="002E68E5">
              <w:rPr>
                <w:rFonts w:ascii="Arial Narrow" w:hAnsi="Arial Narrow"/>
                <w:b/>
                <w:sz w:val="22"/>
                <w:szCs w:val="22"/>
              </w:rPr>
              <w:t>4</w:t>
            </w:r>
          </w:p>
        </w:tc>
        <w:tc>
          <w:tcPr>
            <w:tcW w:w="4394" w:type="dxa"/>
            <w:shd w:val="clear" w:color="auto" w:fill="F2F2F2" w:themeFill="background1" w:themeFillShade="F2"/>
          </w:tcPr>
          <w:p w14:paraId="7FC94E9C" w14:textId="2C647521" w:rsidR="00FB301C" w:rsidRPr="00E95F31" w:rsidRDefault="00FB301C" w:rsidP="00E95F31">
            <w:pPr>
              <w:rPr>
                <w:rFonts w:ascii="Arial Narrow" w:hAnsi="Arial Narrow"/>
                <w:sz w:val="22"/>
                <w:szCs w:val="22"/>
              </w:rPr>
            </w:pPr>
            <w:r w:rsidRPr="00E95F31">
              <w:rPr>
                <w:rFonts w:ascii="Arial Narrow" w:hAnsi="Arial Narrow"/>
                <w:sz w:val="22"/>
                <w:szCs w:val="22"/>
              </w:rPr>
              <w:t>Dersom avvik settes status NEI, som rettes opp status JA idet alle avvikene er håndtert og korrigert.</w:t>
            </w:r>
          </w:p>
          <w:p w14:paraId="5651C676" w14:textId="5180DBA2" w:rsidR="00FB301C" w:rsidRPr="00E3772E" w:rsidRDefault="00FB301C" w:rsidP="00E3772E">
            <w:pPr>
              <w:rPr>
                <w:rFonts w:ascii="Arial Narrow" w:hAnsi="Arial Narrow"/>
                <w:sz w:val="22"/>
                <w:szCs w:val="22"/>
              </w:rPr>
            </w:pPr>
            <w:r w:rsidRPr="00E3772E">
              <w:rPr>
                <w:rFonts w:ascii="Arial Narrow" w:hAnsi="Arial Narrow"/>
                <w:sz w:val="22"/>
                <w:szCs w:val="22"/>
              </w:rPr>
              <w:t>Dersom ingen avvik settes status JA.</w:t>
            </w:r>
          </w:p>
        </w:tc>
        <w:tc>
          <w:tcPr>
            <w:tcW w:w="2977" w:type="dxa"/>
          </w:tcPr>
          <w:p w14:paraId="1A3785C5" w14:textId="77777777" w:rsidR="00FB301C" w:rsidRPr="0005012B" w:rsidRDefault="00FB301C" w:rsidP="0016040A">
            <w:pPr>
              <w:pStyle w:val="Listeavsnitt"/>
              <w:ind w:left="318"/>
              <w:rPr>
                <w:rFonts w:ascii="Arial Narrow" w:hAnsi="Arial Narrow"/>
                <w:sz w:val="22"/>
                <w:szCs w:val="22"/>
              </w:rPr>
            </w:pPr>
          </w:p>
        </w:tc>
        <w:tc>
          <w:tcPr>
            <w:tcW w:w="851" w:type="dxa"/>
          </w:tcPr>
          <w:p w14:paraId="5F13956E" w14:textId="77777777" w:rsidR="00FB301C" w:rsidRPr="001C7299" w:rsidRDefault="00FB301C">
            <w:pPr>
              <w:rPr>
                <w:rFonts w:ascii="Arial Narrow" w:hAnsi="Arial Narrow"/>
                <w:sz w:val="22"/>
                <w:szCs w:val="22"/>
              </w:rPr>
            </w:pPr>
          </w:p>
        </w:tc>
        <w:tc>
          <w:tcPr>
            <w:tcW w:w="1559" w:type="dxa"/>
          </w:tcPr>
          <w:p w14:paraId="0D588604" w14:textId="77777777" w:rsidR="00FB301C" w:rsidRPr="001C7299" w:rsidRDefault="00FB301C">
            <w:pPr>
              <w:rPr>
                <w:rFonts w:ascii="Arial Narrow" w:hAnsi="Arial Narrow"/>
                <w:sz w:val="22"/>
                <w:szCs w:val="22"/>
              </w:rPr>
            </w:pPr>
          </w:p>
        </w:tc>
      </w:tr>
    </w:tbl>
    <w:p w14:paraId="5C35C65E" w14:textId="0D286251" w:rsidR="0053031A" w:rsidRPr="002E68E5" w:rsidRDefault="0053031A">
      <w:pPr>
        <w:rPr>
          <w:b/>
        </w:rPr>
      </w:pPr>
    </w:p>
    <w:sectPr w:rsidR="0053031A" w:rsidRPr="002E68E5" w:rsidSect="00674764">
      <w:headerReference w:type="even" r:id="rId13"/>
      <w:headerReference w:type="default" r:id="rId14"/>
      <w:footerReference w:type="default" r:id="rId15"/>
      <w:pgSz w:w="11900" w:h="16820"/>
      <w:pgMar w:top="1417" w:right="112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1D305" w14:textId="77777777" w:rsidR="00440C65" w:rsidRDefault="00440C65" w:rsidP="00F925C5">
      <w:r>
        <w:separator/>
      </w:r>
    </w:p>
  </w:endnote>
  <w:endnote w:type="continuationSeparator" w:id="0">
    <w:p w14:paraId="6761D2E0" w14:textId="77777777" w:rsidR="00440C65" w:rsidRDefault="00440C65" w:rsidP="00F9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338A5" w14:textId="3D42235B" w:rsidR="00240341" w:rsidRDefault="00240341" w:rsidP="007B349C">
    <w:pPr>
      <w:pStyle w:val="Bunntekst"/>
      <w:tabs>
        <w:tab w:val="clear" w:pos="4536"/>
        <w:tab w:val="clear" w:pos="9072"/>
        <w:tab w:val="center" w:pos="7230"/>
        <w:tab w:val="right" w:pos="13750"/>
      </w:tabs>
      <w:jc w:val="center"/>
    </w:pPr>
    <w:r>
      <w:t xml:space="preserve">RA ordningen NHO SH </w:t>
    </w:r>
    <w:r w:rsidR="00FB53AE">
      <w:t>17</w:t>
    </w:r>
    <w:r>
      <w:t>.7.19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8F5CB" w14:textId="77777777" w:rsidR="00440C65" w:rsidRDefault="00440C65" w:rsidP="00F925C5">
      <w:r>
        <w:separator/>
      </w:r>
    </w:p>
  </w:footnote>
  <w:footnote w:type="continuationSeparator" w:id="0">
    <w:p w14:paraId="6A8EB606" w14:textId="77777777" w:rsidR="00440C65" w:rsidRDefault="00440C65" w:rsidP="00F925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D4C2" w14:textId="77777777" w:rsidR="00240341" w:rsidRDefault="00240341" w:rsidP="009E6A6D">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CB12A31" w14:textId="77777777" w:rsidR="00240341" w:rsidRDefault="00240341" w:rsidP="00D81C5B">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F0153" w14:textId="77777777" w:rsidR="00240341" w:rsidRDefault="00240341" w:rsidP="009E6A6D">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12D0E">
      <w:rPr>
        <w:rStyle w:val="Sidetall"/>
        <w:noProof/>
      </w:rPr>
      <w:t>2</w:t>
    </w:r>
    <w:r>
      <w:rPr>
        <w:rStyle w:val="Sidetall"/>
      </w:rPr>
      <w:fldChar w:fldCharType="end"/>
    </w:r>
  </w:p>
  <w:p w14:paraId="3D834A3A" w14:textId="4B3A5567" w:rsidR="00240341" w:rsidRPr="00B71F17" w:rsidRDefault="00DA1F08" w:rsidP="00B71F17">
    <w:pPr>
      <w:pStyle w:val="Topptekst"/>
      <w:tabs>
        <w:tab w:val="clear" w:pos="4536"/>
        <w:tab w:val="clear" w:pos="9072"/>
        <w:tab w:val="center" w:pos="7088"/>
      </w:tabs>
      <w:ind w:left="-709" w:right="360"/>
      <w:jc w:val="center"/>
      <w:rPr>
        <w:b/>
      </w:rPr>
    </w:pPr>
    <w:r>
      <w:rPr>
        <w:b/>
      </w:rPr>
      <w:t xml:space="preserve"> </w:t>
    </w:r>
    <w:r w:rsidR="00240341" w:rsidRPr="00B71F17">
      <w:rPr>
        <w:b/>
      </w:rPr>
      <w:t>Detaljert RA revisjonsskjema interne/eksterne RA revisjoner vn 2.</w:t>
    </w:r>
    <w:r w:rsidR="00240341">
      <w:rPr>
        <w:b/>
      </w:rPr>
      <w:t>1</w:t>
    </w:r>
    <w:r>
      <w:rPr>
        <w:b/>
      </w:rPr>
      <w:br/>
      <w:t>(Vedlegg 18 RA metodehåndbok)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5700CC0"/>
    <w:lvl w:ilvl="0" w:tplc="00000001">
      <w:start w:val="1"/>
      <w:numFmt w:val="bullet"/>
      <w:lvlText w:val="•"/>
      <w:lvlJc w:val="left"/>
      <w:pPr>
        <w:ind w:left="580" w:hanging="360"/>
      </w:pPr>
    </w:lvl>
    <w:lvl w:ilvl="1" w:tplc="00000001">
      <w:start w:val="1"/>
      <w:numFmt w:val="bullet"/>
      <w:lvlText w:val="•"/>
      <w:lvlJc w:val="left"/>
      <w:pPr>
        <w:ind w:left="220" w:hanging="360"/>
      </w:pPr>
    </w:lvl>
    <w:lvl w:ilvl="2" w:tplc="00000001">
      <w:start w:val="1"/>
      <w:numFmt w:val="bullet"/>
      <w:lvlText w:val="•"/>
      <w:lvlJc w:val="left"/>
      <w:pPr>
        <w:ind w:left="220" w:hanging="360"/>
      </w:pPr>
    </w:lvl>
    <w:lvl w:ilvl="3" w:tplc="00000001">
      <w:start w:val="1"/>
      <w:numFmt w:val="bullet"/>
      <w:lvlText w:val="•"/>
      <w:lvlJc w:val="left"/>
      <w:pPr>
        <w:ind w:left="220" w:hanging="360"/>
      </w:pPr>
    </w:lvl>
    <w:lvl w:ilvl="4" w:tplc="00000001">
      <w:start w:val="1"/>
      <w:numFmt w:val="bullet"/>
      <w:lvlText w:val="•"/>
      <w:lvlJc w:val="left"/>
      <w:pPr>
        <w:ind w:left="220" w:hanging="360"/>
      </w:pPr>
    </w:lvl>
    <w:lvl w:ilvl="5" w:tplc="00000001">
      <w:start w:val="1"/>
      <w:numFmt w:val="bullet"/>
      <w:lvlText w:val="•"/>
      <w:lvlJc w:val="left"/>
      <w:pPr>
        <w:ind w:left="220" w:hanging="360"/>
      </w:pPr>
    </w:lvl>
    <w:lvl w:ilvl="6" w:tplc="00000001">
      <w:start w:val="1"/>
      <w:numFmt w:val="bullet"/>
      <w:lvlText w:val="•"/>
      <w:lvlJc w:val="left"/>
      <w:pPr>
        <w:ind w:left="220" w:hanging="360"/>
      </w:pPr>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BA0C56"/>
    <w:multiLevelType w:val="hybridMultilevel"/>
    <w:tmpl w:val="F4FE5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76CC9"/>
    <w:multiLevelType w:val="hybridMultilevel"/>
    <w:tmpl w:val="2F124DE4"/>
    <w:lvl w:ilvl="0" w:tplc="04090003">
      <w:start w:val="1"/>
      <w:numFmt w:val="bullet"/>
      <w:lvlText w:val="o"/>
      <w:lvlJc w:val="left"/>
      <w:pPr>
        <w:ind w:left="1123" w:hanging="360"/>
      </w:pPr>
      <w:rPr>
        <w:rFonts w:ascii="Courier New" w:hAnsi="Courier New" w:hint="default"/>
      </w:rPr>
    </w:lvl>
    <w:lvl w:ilvl="1" w:tplc="04090003" w:tentative="1">
      <w:start w:val="1"/>
      <w:numFmt w:val="bullet"/>
      <w:lvlText w:val="o"/>
      <w:lvlJc w:val="left"/>
      <w:pPr>
        <w:ind w:left="1843" w:hanging="360"/>
      </w:pPr>
      <w:rPr>
        <w:rFonts w:ascii="Courier New" w:hAnsi="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
    <w:nsid w:val="12A914D3"/>
    <w:multiLevelType w:val="hybridMultilevel"/>
    <w:tmpl w:val="3C18D59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C2F28"/>
    <w:multiLevelType w:val="hybridMultilevel"/>
    <w:tmpl w:val="B4E2CB16"/>
    <w:lvl w:ilvl="0" w:tplc="00000001">
      <w:start w:val="1"/>
      <w:numFmt w:val="bullet"/>
      <w:lvlText w:val="•"/>
      <w:lvlJc w:val="left"/>
      <w:pPr>
        <w:ind w:left="394" w:hanging="360"/>
      </w:pPr>
    </w:lvl>
    <w:lvl w:ilvl="1" w:tplc="04090003">
      <w:start w:val="1"/>
      <w:numFmt w:val="bullet"/>
      <w:lvlText w:val="o"/>
      <w:lvlJc w:val="left"/>
      <w:pPr>
        <w:ind w:left="1114" w:hanging="360"/>
      </w:pPr>
      <w:rPr>
        <w:rFonts w:ascii="Courier New" w:hAnsi="Courier New" w:hint="default"/>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23424216"/>
    <w:multiLevelType w:val="hybridMultilevel"/>
    <w:tmpl w:val="D0260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81062A"/>
    <w:multiLevelType w:val="hybridMultilevel"/>
    <w:tmpl w:val="E11ED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A03B8C"/>
    <w:multiLevelType w:val="hybridMultilevel"/>
    <w:tmpl w:val="4EE4F5D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AF0493"/>
    <w:multiLevelType w:val="hybridMultilevel"/>
    <w:tmpl w:val="38E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51C4D"/>
    <w:multiLevelType w:val="hybridMultilevel"/>
    <w:tmpl w:val="95FEC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BB433B"/>
    <w:multiLevelType w:val="hybridMultilevel"/>
    <w:tmpl w:val="8E0E2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6F3EC3"/>
    <w:multiLevelType w:val="hybridMultilevel"/>
    <w:tmpl w:val="1CD2097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780A29"/>
    <w:multiLevelType w:val="hybridMultilevel"/>
    <w:tmpl w:val="FD149FA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06679"/>
    <w:multiLevelType w:val="hybridMultilevel"/>
    <w:tmpl w:val="F698CEC4"/>
    <w:lvl w:ilvl="0" w:tplc="04090003">
      <w:start w:val="1"/>
      <w:numFmt w:val="bullet"/>
      <w:lvlText w:val="o"/>
      <w:lvlJc w:val="left"/>
      <w:pPr>
        <w:ind w:left="1088" w:hanging="360"/>
      </w:pPr>
      <w:rPr>
        <w:rFonts w:ascii="Courier New" w:hAnsi="Courier New"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nsid w:val="48D84BBA"/>
    <w:multiLevelType w:val="hybridMultilevel"/>
    <w:tmpl w:val="C92C40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F6C43"/>
    <w:multiLevelType w:val="hybridMultilevel"/>
    <w:tmpl w:val="D92E4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11262D"/>
    <w:multiLevelType w:val="hybridMultilevel"/>
    <w:tmpl w:val="6862D9B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D16DE7"/>
    <w:multiLevelType w:val="hybridMultilevel"/>
    <w:tmpl w:val="231E9FE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4D2EB7"/>
    <w:multiLevelType w:val="hybridMultilevel"/>
    <w:tmpl w:val="D668E3C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CF5522"/>
    <w:multiLevelType w:val="hybridMultilevel"/>
    <w:tmpl w:val="5E984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C04B2F"/>
    <w:multiLevelType w:val="hybridMultilevel"/>
    <w:tmpl w:val="911451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17"/>
  </w:num>
  <w:num w:numId="7">
    <w:abstractNumId w:val="3"/>
  </w:num>
  <w:num w:numId="8">
    <w:abstractNumId w:val="21"/>
  </w:num>
  <w:num w:numId="9">
    <w:abstractNumId w:val="14"/>
  </w:num>
  <w:num w:numId="10">
    <w:abstractNumId w:val="5"/>
  </w:num>
  <w:num w:numId="11">
    <w:abstractNumId w:val="13"/>
  </w:num>
  <w:num w:numId="12">
    <w:abstractNumId w:val="10"/>
  </w:num>
  <w:num w:numId="13">
    <w:abstractNumId w:val="19"/>
  </w:num>
  <w:num w:numId="14">
    <w:abstractNumId w:val="20"/>
  </w:num>
  <w:num w:numId="15">
    <w:abstractNumId w:val="16"/>
  </w:num>
  <w:num w:numId="16">
    <w:abstractNumId w:val="11"/>
  </w:num>
  <w:num w:numId="17">
    <w:abstractNumId w:val="6"/>
  </w:num>
  <w:num w:numId="18">
    <w:abstractNumId w:val="9"/>
  </w:num>
  <w:num w:numId="19">
    <w:abstractNumId w:val="18"/>
  </w:num>
  <w:num w:numId="20">
    <w:abstractNumId w:val="8"/>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C5"/>
    <w:rsid w:val="00037483"/>
    <w:rsid w:val="0005012B"/>
    <w:rsid w:val="00053489"/>
    <w:rsid w:val="00057720"/>
    <w:rsid w:val="000641FF"/>
    <w:rsid w:val="00081A95"/>
    <w:rsid w:val="00090729"/>
    <w:rsid w:val="000B6920"/>
    <w:rsid w:val="00110A70"/>
    <w:rsid w:val="001117B1"/>
    <w:rsid w:val="00122213"/>
    <w:rsid w:val="00125438"/>
    <w:rsid w:val="001278A6"/>
    <w:rsid w:val="00134BD6"/>
    <w:rsid w:val="001567F4"/>
    <w:rsid w:val="001603B8"/>
    <w:rsid w:val="0016040A"/>
    <w:rsid w:val="00162119"/>
    <w:rsid w:val="001C1522"/>
    <w:rsid w:val="001C7299"/>
    <w:rsid w:val="00206EDB"/>
    <w:rsid w:val="00212021"/>
    <w:rsid w:val="00234A1C"/>
    <w:rsid w:val="0023766F"/>
    <w:rsid w:val="00240341"/>
    <w:rsid w:val="00244658"/>
    <w:rsid w:val="00246B96"/>
    <w:rsid w:val="00254A04"/>
    <w:rsid w:val="00255FD3"/>
    <w:rsid w:val="00256141"/>
    <w:rsid w:val="0026344F"/>
    <w:rsid w:val="002647C7"/>
    <w:rsid w:val="00270E8A"/>
    <w:rsid w:val="002949D1"/>
    <w:rsid w:val="00297647"/>
    <w:rsid w:val="002A1FB2"/>
    <w:rsid w:val="002A55E7"/>
    <w:rsid w:val="002E1CA0"/>
    <w:rsid w:val="002E68E5"/>
    <w:rsid w:val="00301E0C"/>
    <w:rsid w:val="00302DC9"/>
    <w:rsid w:val="0036726A"/>
    <w:rsid w:val="00370486"/>
    <w:rsid w:val="00383311"/>
    <w:rsid w:val="00383AB5"/>
    <w:rsid w:val="0038448A"/>
    <w:rsid w:val="00390C66"/>
    <w:rsid w:val="003A0D4F"/>
    <w:rsid w:val="003A142F"/>
    <w:rsid w:val="003B0694"/>
    <w:rsid w:val="003B6315"/>
    <w:rsid w:val="003D5B70"/>
    <w:rsid w:val="003F7DFC"/>
    <w:rsid w:val="00402500"/>
    <w:rsid w:val="0041105D"/>
    <w:rsid w:val="00413F0D"/>
    <w:rsid w:val="00421C2C"/>
    <w:rsid w:val="00424C2E"/>
    <w:rsid w:val="0043132E"/>
    <w:rsid w:val="00440C65"/>
    <w:rsid w:val="004416BC"/>
    <w:rsid w:val="00442924"/>
    <w:rsid w:val="004477E1"/>
    <w:rsid w:val="004811EA"/>
    <w:rsid w:val="004B0C90"/>
    <w:rsid w:val="004B3F8E"/>
    <w:rsid w:val="004C678A"/>
    <w:rsid w:val="004D4A62"/>
    <w:rsid w:val="0053031A"/>
    <w:rsid w:val="00572DB8"/>
    <w:rsid w:val="00583256"/>
    <w:rsid w:val="005A27B1"/>
    <w:rsid w:val="005B79F9"/>
    <w:rsid w:val="006238E7"/>
    <w:rsid w:val="00657868"/>
    <w:rsid w:val="00662AD2"/>
    <w:rsid w:val="006656A6"/>
    <w:rsid w:val="0066792D"/>
    <w:rsid w:val="00670694"/>
    <w:rsid w:val="00674764"/>
    <w:rsid w:val="006A40A2"/>
    <w:rsid w:val="006B4A15"/>
    <w:rsid w:val="006D5651"/>
    <w:rsid w:val="006F6180"/>
    <w:rsid w:val="007065EE"/>
    <w:rsid w:val="00711B51"/>
    <w:rsid w:val="00755376"/>
    <w:rsid w:val="007728B4"/>
    <w:rsid w:val="007754DC"/>
    <w:rsid w:val="007A338B"/>
    <w:rsid w:val="007B349C"/>
    <w:rsid w:val="007C1E0E"/>
    <w:rsid w:val="007C56C6"/>
    <w:rsid w:val="007D1981"/>
    <w:rsid w:val="007D4108"/>
    <w:rsid w:val="007E3053"/>
    <w:rsid w:val="007F0F85"/>
    <w:rsid w:val="007F2EEF"/>
    <w:rsid w:val="007F2F19"/>
    <w:rsid w:val="007F30FF"/>
    <w:rsid w:val="0080127E"/>
    <w:rsid w:val="00823B64"/>
    <w:rsid w:val="00835804"/>
    <w:rsid w:val="00846100"/>
    <w:rsid w:val="00891FD8"/>
    <w:rsid w:val="008A5B8B"/>
    <w:rsid w:val="008C18C9"/>
    <w:rsid w:val="008C5B83"/>
    <w:rsid w:val="008C5FEB"/>
    <w:rsid w:val="0091058E"/>
    <w:rsid w:val="0091435D"/>
    <w:rsid w:val="00924F30"/>
    <w:rsid w:val="00940796"/>
    <w:rsid w:val="009431B6"/>
    <w:rsid w:val="00952743"/>
    <w:rsid w:val="009549BC"/>
    <w:rsid w:val="00955EC2"/>
    <w:rsid w:val="00973418"/>
    <w:rsid w:val="00980A05"/>
    <w:rsid w:val="009A7801"/>
    <w:rsid w:val="009E6A6D"/>
    <w:rsid w:val="00A012E7"/>
    <w:rsid w:val="00A02A1E"/>
    <w:rsid w:val="00A14C54"/>
    <w:rsid w:val="00A26122"/>
    <w:rsid w:val="00A27413"/>
    <w:rsid w:val="00A71196"/>
    <w:rsid w:val="00A75459"/>
    <w:rsid w:val="00A772A4"/>
    <w:rsid w:val="00A9132A"/>
    <w:rsid w:val="00A92461"/>
    <w:rsid w:val="00AA0CBB"/>
    <w:rsid w:val="00AA6151"/>
    <w:rsid w:val="00AA7032"/>
    <w:rsid w:val="00AB3A8A"/>
    <w:rsid w:val="00AE3C11"/>
    <w:rsid w:val="00AE7811"/>
    <w:rsid w:val="00AF1A01"/>
    <w:rsid w:val="00B0536D"/>
    <w:rsid w:val="00B11B9F"/>
    <w:rsid w:val="00B33741"/>
    <w:rsid w:val="00B71F17"/>
    <w:rsid w:val="00BC17A2"/>
    <w:rsid w:val="00BD7C80"/>
    <w:rsid w:val="00BF6F59"/>
    <w:rsid w:val="00C05E45"/>
    <w:rsid w:val="00C16D15"/>
    <w:rsid w:val="00C25B45"/>
    <w:rsid w:val="00C351D3"/>
    <w:rsid w:val="00C37B18"/>
    <w:rsid w:val="00C769D1"/>
    <w:rsid w:val="00C7789F"/>
    <w:rsid w:val="00CA208D"/>
    <w:rsid w:val="00CC1B44"/>
    <w:rsid w:val="00CC46C6"/>
    <w:rsid w:val="00D0394A"/>
    <w:rsid w:val="00D0662E"/>
    <w:rsid w:val="00D50A6E"/>
    <w:rsid w:val="00D81C5B"/>
    <w:rsid w:val="00DA1F08"/>
    <w:rsid w:val="00DA71D8"/>
    <w:rsid w:val="00DB2AFF"/>
    <w:rsid w:val="00DC5716"/>
    <w:rsid w:val="00DC6210"/>
    <w:rsid w:val="00DD14E3"/>
    <w:rsid w:val="00DE0F5E"/>
    <w:rsid w:val="00DE5A7D"/>
    <w:rsid w:val="00DF2CBC"/>
    <w:rsid w:val="00E3772E"/>
    <w:rsid w:val="00E4340C"/>
    <w:rsid w:val="00E453E2"/>
    <w:rsid w:val="00E73290"/>
    <w:rsid w:val="00E94EF1"/>
    <w:rsid w:val="00E95F31"/>
    <w:rsid w:val="00EA0D02"/>
    <w:rsid w:val="00EA3A55"/>
    <w:rsid w:val="00ED31C9"/>
    <w:rsid w:val="00ED7CDA"/>
    <w:rsid w:val="00EF0415"/>
    <w:rsid w:val="00EF476F"/>
    <w:rsid w:val="00F12D0E"/>
    <w:rsid w:val="00F16097"/>
    <w:rsid w:val="00F332C8"/>
    <w:rsid w:val="00F42828"/>
    <w:rsid w:val="00F449BF"/>
    <w:rsid w:val="00F524EB"/>
    <w:rsid w:val="00F54DDC"/>
    <w:rsid w:val="00F553A2"/>
    <w:rsid w:val="00F7257D"/>
    <w:rsid w:val="00F80557"/>
    <w:rsid w:val="00F82DC4"/>
    <w:rsid w:val="00F925C5"/>
    <w:rsid w:val="00F95814"/>
    <w:rsid w:val="00F96CDD"/>
    <w:rsid w:val="00FB059C"/>
    <w:rsid w:val="00FB301C"/>
    <w:rsid w:val="00FB43FA"/>
    <w:rsid w:val="00FB53AE"/>
    <w:rsid w:val="00FC549B"/>
    <w:rsid w:val="00FC7B76"/>
    <w:rsid w:val="00FD4D8E"/>
    <w:rsid w:val="00FE495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12B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0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925C5"/>
    <w:pPr>
      <w:tabs>
        <w:tab w:val="center" w:pos="4536"/>
        <w:tab w:val="right" w:pos="9072"/>
      </w:tabs>
    </w:pPr>
  </w:style>
  <w:style w:type="character" w:customStyle="1" w:styleId="TopptekstTegn">
    <w:name w:val="Topptekst Tegn"/>
    <w:basedOn w:val="Standardskriftforavsnitt"/>
    <w:link w:val="Topptekst"/>
    <w:uiPriority w:val="99"/>
    <w:rsid w:val="00F925C5"/>
  </w:style>
  <w:style w:type="paragraph" w:styleId="Bunntekst">
    <w:name w:val="footer"/>
    <w:basedOn w:val="Normal"/>
    <w:link w:val="BunntekstTegn"/>
    <w:uiPriority w:val="99"/>
    <w:unhideWhenUsed/>
    <w:rsid w:val="00F925C5"/>
    <w:pPr>
      <w:tabs>
        <w:tab w:val="center" w:pos="4536"/>
        <w:tab w:val="right" w:pos="9072"/>
      </w:tabs>
    </w:pPr>
  </w:style>
  <w:style w:type="character" w:customStyle="1" w:styleId="BunntekstTegn">
    <w:name w:val="Bunntekst Tegn"/>
    <w:basedOn w:val="Standardskriftforavsnitt"/>
    <w:link w:val="Bunntekst"/>
    <w:uiPriority w:val="99"/>
    <w:rsid w:val="00F925C5"/>
  </w:style>
  <w:style w:type="table" w:styleId="Tabellrutenett">
    <w:name w:val="Table Grid"/>
    <w:basedOn w:val="Vanligtabell"/>
    <w:uiPriority w:val="59"/>
    <w:rsid w:val="00F92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1C7299"/>
    <w:pPr>
      <w:ind w:left="720"/>
      <w:contextualSpacing/>
    </w:pPr>
  </w:style>
  <w:style w:type="paragraph" w:styleId="Bobletekst">
    <w:name w:val="Balloon Text"/>
    <w:basedOn w:val="Normal"/>
    <w:link w:val="BobletekstTegn"/>
    <w:uiPriority w:val="99"/>
    <w:semiHidden/>
    <w:unhideWhenUsed/>
    <w:rsid w:val="00270E8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70E8A"/>
    <w:rPr>
      <w:rFonts w:ascii="Lucida Grande" w:hAnsi="Lucida Grande" w:cs="Lucida Grande"/>
      <w:sz w:val="18"/>
      <w:szCs w:val="18"/>
    </w:rPr>
  </w:style>
  <w:style w:type="paragraph" w:customStyle="1" w:styleId="Default">
    <w:name w:val="Default"/>
    <w:rsid w:val="00B0536D"/>
    <w:pPr>
      <w:widowControl w:val="0"/>
      <w:autoSpaceDE w:val="0"/>
      <w:autoSpaceDN w:val="0"/>
      <w:adjustRightInd w:val="0"/>
    </w:pPr>
    <w:rPr>
      <w:rFonts w:ascii="Times New Roman" w:eastAsia="Cambria" w:hAnsi="Times New Roman" w:cs="Times New Roman"/>
      <w:color w:val="000000"/>
      <w:lang w:val="en-US" w:eastAsia="en-US"/>
    </w:rPr>
  </w:style>
  <w:style w:type="character" w:styleId="Sidetall">
    <w:name w:val="page number"/>
    <w:basedOn w:val="Standardskriftforavsnitt"/>
    <w:uiPriority w:val="99"/>
    <w:semiHidden/>
    <w:unhideWhenUsed/>
    <w:rsid w:val="00D81C5B"/>
  </w:style>
  <w:style w:type="character" w:styleId="Merknadsreferanse">
    <w:name w:val="annotation reference"/>
    <w:basedOn w:val="Standardskriftforavsnitt"/>
    <w:uiPriority w:val="99"/>
    <w:semiHidden/>
    <w:unhideWhenUsed/>
    <w:rsid w:val="00AE3C11"/>
    <w:rPr>
      <w:sz w:val="16"/>
      <w:szCs w:val="16"/>
    </w:rPr>
  </w:style>
  <w:style w:type="paragraph" w:styleId="Merknadstekst">
    <w:name w:val="annotation text"/>
    <w:basedOn w:val="Normal"/>
    <w:link w:val="MerknadstekstTegn"/>
    <w:uiPriority w:val="99"/>
    <w:semiHidden/>
    <w:unhideWhenUsed/>
    <w:rsid w:val="00AE3C11"/>
    <w:rPr>
      <w:sz w:val="20"/>
      <w:szCs w:val="20"/>
    </w:rPr>
  </w:style>
  <w:style w:type="character" w:customStyle="1" w:styleId="MerknadstekstTegn">
    <w:name w:val="Merknadstekst Tegn"/>
    <w:basedOn w:val="Standardskriftforavsnitt"/>
    <w:link w:val="Merknadstekst"/>
    <w:uiPriority w:val="99"/>
    <w:semiHidden/>
    <w:rsid w:val="00AE3C11"/>
    <w:rPr>
      <w:sz w:val="20"/>
      <w:szCs w:val="20"/>
    </w:rPr>
  </w:style>
  <w:style w:type="paragraph" w:styleId="Kommentaremne">
    <w:name w:val="annotation subject"/>
    <w:basedOn w:val="Merknadstekst"/>
    <w:next w:val="Merknadstekst"/>
    <w:link w:val="KommentaremneTegn"/>
    <w:uiPriority w:val="99"/>
    <w:semiHidden/>
    <w:unhideWhenUsed/>
    <w:rsid w:val="00AE3C11"/>
    <w:rPr>
      <w:b/>
      <w:bCs/>
    </w:rPr>
  </w:style>
  <w:style w:type="character" w:customStyle="1" w:styleId="KommentaremneTegn">
    <w:name w:val="Kommentaremne Tegn"/>
    <w:basedOn w:val="MerknadstekstTegn"/>
    <w:link w:val="Kommentaremne"/>
    <w:uiPriority w:val="99"/>
    <w:semiHidden/>
    <w:rsid w:val="00AE3C1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0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925C5"/>
    <w:pPr>
      <w:tabs>
        <w:tab w:val="center" w:pos="4536"/>
        <w:tab w:val="right" w:pos="9072"/>
      </w:tabs>
    </w:pPr>
  </w:style>
  <w:style w:type="character" w:customStyle="1" w:styleId="TopptekstTegn">
    <w:name w:val="Topptekst Tegn"/>
    <w:basedOn w:val="Standardskriftforavsnitt"/>
    <w:link w:val="Topptekst"/>
    <w:uiPriority w:val="99"/>
    <w:rsid w:val="00F925C5"/>
  </w:style>
  <w:style w:type="paragraph" w:styleId="Bunntekst">
    <w:name w:val="footer"/>
    <w:basedOn w:val="Normal"/>
    <w:link w:val="BunntekstTegn"/>
    <w:uiPriority w:val="99"/>
    <w:unhideWhenUsed/>
    <w:rsid w:val="00F925C5"/>
    <w:pPr>
      <w:tabs>
        <w:tab w:val="center" w:pos="4536"/>
        <w:tab w:val="right" w:pos="9072"/>
      </w:tabs>
    </w:pPr>
  </w:style>
  <w:style w:type="character" w:customStyle="1" w:styleId="BunntekstTegn">
    <w:name w:val="Bunntekst Tegn"/>
    <w:basedOn w:val="Standardskriftforavsnitt"/>
    <w:link w:val="Bunntekst"/>
    <w:uiPriority w:val="99"/>
    <w:rsid w:val="00F925C5"/>
  </w:style>
  <w:style w:type="table" w:styleId="Tabellrutenett">
    <w:name w:val="Table Grid"/>
    <w:basedOn w:val="Vanligtabell"/>
    <w:uiPriority w:val="59"/>
    <w:rsid w:val="00F92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1C7299"/>
    <w:pPr>
      <w:ind w:left="720"/>
      <w:contextualSpacing/>
    </w:pPr>
  </w:style>
  <w:style w:type="paragraph" w:styleId="Bobletekst">
    <w:name w:val="Balloon Text"/>
    <w:basedOn w:val="Normal"/>
    <w:link w:val="BobletekstTegn"/>
    <w:uiPriority w:val="99"/>
    <w:semiHidden/>
    <w:unhideWhenUsed/>
    <w:rsid w:val="00270E8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70E8A"/>
    <w:rPr>
      <w:rFonts w:ascii="Lucida Grande" w:hAnsi="Lucida Grande" w:cs="Lucida Grande"/>
      <w:sz w:val="18"/>
      <w:szCs w:val="18"/>
    </w:rPr>
  </w:style>
  <w:style w:type="paragraph" w:customStyle="1" w:styleId="Default">
    <w:name w:val="Default"/>
    <w:rsid w:val="00B0536D"/>
    <w:pPr>
      <w:widowControl w:val="0"/>
      <w:autoSpaceDE w:val="0"/>
      <w:autoSpaceDN w:val="0"/>
      <w:adjustRightInd w:val="0"/>
    </w:pPr>
    <w:rPr>
      <w:rFonts w:ascii="Times New Roman" w:eastAsia="Cambria" w:hAnsi="Times New Roman" w:cs="Times New Roman"/>
      <w:color w:val="000000"/>
      <w:lang w:val="en-US" w:eastAsia="en-US"/>
    </w:rPr>
  </w:style>
  <w:style w:type="character" w:styleId="Sidetall">
    <w:name w:val="page number"/>
    <w:basedOn w:val="Standardskriftforavsnitt"/>
    <w:uiPriority w:val="99"/>
    <w:semiHidden/>
    <w:unhideWhenUsed/>
    <w:rsid w:val="00D81C5B"/>
  </w:style>
  <w:style w:type="character" w:styleId="Merknadsreferanse">
    <w:name w:val="annotation reference"/>
    <w:basedOn w:val="Standardskriftforavsnitt"/>
    <w:uiPriority w:val="99"/>
    <w:semiHidden/>
    <w:unhideWhenUsed/>
    <w:rsid w:val="00AE3C11"/>
    <w:rPr>
      <w:sz w:val="16"/>
      <w:szCs w:val="16"/>
    </w:rPr>
  </w:style>
  <w:style w:type="paragraph" w:styleId="Merknadstekst">
    <w:name w:val="annotation text"/>
    <w:basedOn w:val="Normal"/>
    <w:link w:val="MerknadstekstTegn"/>
    <w:uiPriority w:val="99"/>
    <w:semiHidden/>
    <w:unhideWhenUsed/>
    <w:rsid w:val="00AE3C11"/>
    <w:rPr>
      <w:sz w:val="20"/>
      <w:szCs w:val="20"/>
    </w:rPr>
  </w:style>
  <w:style w:type="character" w:customStyle="1" w:styleId="MerknadstekstTegn">
    <w:name w:val="Merknadstekst Tegn"/>
    <w:basedOn w:val="Standardskriftforavsnitt"/>
    <w:link w:val="Merknadstekst"/>
    <w:uiPriority w:val="99"/>
    <w:semiHidden/>
    <w:rsid w:val="00AE3C11"/>
    <w:rPr>
      <w:sz w:val="20"/>
      <w:szCs w:val="20"/>
    </w:rPr>
  </w:style>
  <w:style w:type="paragraph" w:styleId="Kommentaremne">
    <w:name w:val="annotation subject"/>
    <w:basedOn w:val="Merknadstekst"/>
    <w:next w:val="Merknadstekst"/>
    <w:link w:val="KommentaremneTegn"/>
    <w:uiPriority w:val="99"/>
    <w:semiHidden/>
    <w:unhideWhenUsed/>
    <w:rsid w:val="00AE3C11"/>
    <w:rPr>
      <w:b/>
      <w:bCs/>
    </w:rPr>
  </w:style>
  <w:style w:type="character" w:customStyle="1" w:styleId="KommentaremneTegn">
    <w:name w:val="Kommentaremne Tegn"/>
    <w:basedOn w:val="MerknadstekstTegn"/>
    <w:link w:val="Kommentaremne"/>
    <w:uiPriority w:val="99"/>
    <w:semiHidden/>
    <w:rsid w:val="00AE3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7697C68CD9E49A67E7F13BBC111C8" ma:contentTypeVersion="12" ma:contentTypeDescription="Create a new document." ma:contentTypeScope="" ma:versionID="14132196d4033f395e9257d81312cebd">
  <xsd:schema xmlns:xsd="http://www.w3.org/2001/XMLSchema" xmlns:xs="http://www.w3.org/2001/XMLSchema" xmlns:p="http://schemas.microsoft.com/office/2006/metadata/properties" xmlns:ns3="c0d2b2e6-d2d5-4602-a4c6-0265d07cdc44" xmlns:ns4="346daf08-b0fd-4fbc-8bc9-a1bc63462811" targetNamespace="http://schemas.microsoft.com/office/2006/metadata/properties" ma:root="true" ma:fieldsID="a75f8b7de91bb87f852a47714d1ac4b8" ns3:_="" ns4:_="">
    <xsd:import namespace="c0d2b2e6-d2d5-4602-a4c6-0265d07cdc44"/>
    <xsd:import namespace="346daf08-b0fd-4fbc-8bc9-a1bc634628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2b2e6-d2d5-4602-a4c6-0265d07cdc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daf08-b0fd-4fbc-8bc9-a1bc634628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C46B-32A8-4954-99A2-00084974E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2b2e6-d2d5-4602-a4c6-0265d07cdc44"/>
    <ds:schemaRef ds:uri="346daf08-b0fd-4fbc-8bc9-a1bc63462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77E1E-19A7-4ACB-B079-8047624EEC0F}">
  <ds:schemaRefs>
    <ds:schemaRef ds:uri="Microsoft.SharePoint.Taxonomy.ContentTypeSync"/>
  </ds:schemaRefs>
</ds:datastoreItem>
</file>

<file path=customXml/itemProps3.xml><?xml version="1.0" encoding="utf-8"?>
<ds:datastoreItem xmlns:ds="http://schemas.openxmlformats.org/officeDocument/2006/customXml" ds:itemID="{20AD730D-00B1-4B61-A76E-76D2542FCE05}">
  <ds:schemaRefs>
    <ds:schemaRef ds:uri="http://schemas.microsoft.com/sharepoint/v3/contenttype/forms"/>
  </ds:schemaRefs>
</ds:datastoreItem>
</file>

<file path=customXml/itemProps4.xml><?xml version="1.0" encoding="utf-8"?>
<ds:datastoreItem xmlns:ds="http://schemas.openxmlformats.org/officeDocument/2006/customXml" ds:itemID="{4D922319-A1E0-434B-8F03-2B0FC83E9554}">
  <ds:schemaRefs>
    <ds:schemaRef ds:uri="http://schemas.microsoft.com/office/infopath/2007/PartnerControls"/>
    <ds:schemaRef ds:uri="http://purl.org/dc/elements/1.1/"/>
    <ds:schemaRef ds:uri="http://schemas.microsoft.com/office/2006/metadata/properties"/>
    <ds:schemaRef ds:uri="c0d2b2e6-d2d5-4602-a4c6-0265d07cdc44"/>
    <ds:schemaRef ds:uri="http://purl.org/dc/terms/"/>
    <ds:schemaRef ds:uri="http://schemas.openxmlformats.org/package/2006/metadata/core-properties"/>
    <ds:schemaRef ds:uri="http://schemas.microsoft.com/office/2006/documentManagement/types"/>
    <ds:schemaRef ds:uri="346daf08-b0fd-4fbc-8bc9-a1bc63462811"/>
    <ds:schemaRef ds:uri="http://www.w3.org/XML/1998/namespace"/>
    <ds:schemaRef ds:uri="http://purl.org/dc/dcmitype/"/>
  </ds:schemaRefs>
</ds:datastoreItem>
</file>

<file path=customXml/itemProps5.xml><?xml version="1.0" encoding="utf-8"?>
<ds:datastoreItem xmlns:ds="http://schemas.openxmlformats.org/officeDocument/2006/customXml" ds:itemID="{759DFA0F-4C3F-344A-8A55-9006C83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2945</Words>
  <Characters>15611</Characters>
  <Application>Microsoft Macintosh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(Backup) Bjørge</dc:creator>
  <cp:keywords/>
  <dc:description/>
  <cp:lastModifiedBy>Knut (Backup) Bjørge</cp:lastModifiedBy>
  <cp:revision>2</cp:revision>
  <cp:lastPrinted>2019-05-11T21:32:00Z</cp:lastPrinted>
  <dcterms:created xsi:type="dcterms:W3CDTF">2019-08-08T09:47:00Z</dcterms:created>
  <dcterms:modified xsi:type="dcterms:W3CDTF">2019-08-08T09:47:00Z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0x0101000587697C68CD9E49A67E7F13BBC111C8</vt:lpwstr>
  </property>
</Properties>
</file>